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8ED671" w14:textId="77777777" w:rsidR="006E292E" w:rsidRPr="008374CF" w:rsidRDefault="002465FE" w:rsidP="006E292E">
      <w:pPr>
        <w:rPr>
          <w:rFonts w:ascii="Arial" w:hAnsi="Arial" w:cs="Arial"/>
          <w:b/>
          <w:color w:val="000000"/>
          <w:sz w:val="32"/>
          <w:szCs w:val="32"/>
        </w:rPr>
      </w:pPr>
      <w:r>
        <w:rPr>
          <w:rFonts w:ascii="Arial" w:hAnsi="Arial" w:cs="Arial"/>
          <w:b/>
          <w:color w:val="000000"/>
          <w:sz w:val="32"/>
          <w:szCs w:val="32"/>
        </w:rPr>
        <w:t>Managing</w:t>
      </w:r>
      <w:r w:rsidR="0009627F">
        <w:rPr>
          <w:rFonts w:ascii="Arial" w:hAnsi="Arial" w:cs="Arial"/>
          <w:b/>
          <w:color w:val="000000"/>
          <w:sz w:val="32"/>
          <w:szCs w:val="32"/>
        </w:rPr>
        <w:t xml:space="preserve"> the </w:t>
      </w:r>
      <w:r>
        <w:rPr>
          <w:rFonts w:ascii="Arial" w:hAnsi="Arial" w:cs="Arial"/>
          <w:b/>
          <w:color w:val="000000"/>
          <w:sz w:val="32"/>
          <w:szCs w:val="32"/>
        </w:rPr>
        <w:t>M</w:t>
      </w:r>
      <w:r w:rsidR="0009627F">
        <w:rPr>
          <w:rFonts w:ascii="Arial" w:hAnsi="Arial" w:cs="Arial"/>
          <w:b/>
          <w:color w:val="000000"/>
          <w:sz w:val="32"/>
          <w:szCs w:val="32"/>
        </w:rPr>
        <w:t xml:space="preserve">arine </w:t>
      </w:r>
      <w:r>
        <w:rPr>
          <w:rFonts w:ascii="Arial" w:hAnsi="Arial" w:cs="Arial"/>
          <w:b/>
          <w:color w:val="000000"/>
          <w:sz w:val="32"/>
          <w:szCs w:val="32"/>
        </w:rPr>
        <w:t>H</w:t>
      </w:r>
      <w:r w:rsidR="0009627F">
        <w:rPr>
          <w:rFonts w:ascii="Arial" w:hAnsi="Arial" w:cs="Arial"/>
          <w:b/>
          <w:color w:val="000000"/>
          <w:sz w:val="32"/>
          <w:szCs w:val="32"/>
        </w:rPr>
        <w:t xml:space="preserve">istoric </w:t>
      </w:r>
      <w:r>
        <w:rPr>
          <w:rFonts w:ascii="Arial" w:hAnsi="Arial" w:cs="Arial"/>
          <w:b/>
          <w:color w:val="000000"/>
          <w:sz w:val="32"/>
          <w:szCs w:val="32"/>
        </w:rPr>
        <w:t>E</w:t>
      </w:r>
      <w:r w:rsidR="0009627F">
        <w:rPr>
          <w:rFonts w:ascii="Arial" w:hAnsi="Arial" w:cs="Arial"/>
          <w:b/>
          <w:color w:val="000000"/>
          <w:sz w:val="32"/>
          <w:szCs w:val="32"/>
        </w:rPr>
        <w:t>nvironment of Wales</w:t>
      </w:r>
    </w:p>
    <w:p w14:paraId="35C5841E" w14:textId="77777777" w:rsidR="00C23B14" w:rsidRDefault="00C23B14" w:rsidP="006E292E">
      <w:pPr>
        <w:rPr>
          <w:rFonts w:ascii="Arial" w:hAnsi="Arial" w:cs="Arial"/>
          <w:sz w:val="28"/>
          <w:szCs w:val="28"/>
        </w:rPr>
      </w:pPr>
    </w:p>
    <w:p w14:paraId="756A4F48" w14:textId="77777777" w:rsidR="008374CF" w:rsidRPr="008374CF" w:rsidRDefault="008374CF" w:rsidP="008374CF">
      <w:pPr>
        <w:rPr>
          <w:rFonts w:ascii="Arial" w:hAnsi="Arial" w:cs="Arial"/>
          <w:color w:val="000000"/>
          <w:sz w:val="28"/>
          <w:szCs w:val="28"/>
        </w:rPr>
      </w:pPr>
      <w:r w:rsidRPr="008374CF">
        <w:rPr>
          <w:rFonts w:ascii="Arial" w:hAnsi="Arial" w:cs="Arial"/>
          <w:b/>
          <w:color w:val="000000"/>
          <w:sz w:val="28"/>
          <w:szCs w:val="28"/>
        </w:rPr>
        <w:t>Consultation response form</w:t>
      </w:r>
      <w:r w:rsidRPr="008374CF">
        <w:rPr>
          <w:rFonts w:ascii="Arial" w:hAnsi="Arial" w:cs="Arial"/>
          <w:color w:val="000000"/>
          <w:sz w:val="28"/>
          <w:szCs w:val="28"/>
        </w:rPr>
        <w:t xml:space="preserve"> </w:t>
      </w:r>
    </w:p>
    <w:p w14:paraId="0A707BF0" w14:textId="77777777" w:rsidR="008374CF" w:rsidRPr="008A1BE7" w:rsidRDefault="008374CF" w:rsidP="006E292E">
      <w:pPr>
        <w:rPr>
          <w:rFonts w:ascii="Arial" w:hAnsi="Arial" w:cs="Arial"/>
          <w:sz w:val="28"/>
          <w:szCs w:val="28"/>
        </w:rPr>
      </w:pPr>
    </w:p>
    <w:p w14:paraId="184F668E" w14:textId="77777777" w:rsidR="006E292E" w:rsidRPr="00815B75" w:rsidRDefault="006E292E" w:rsidP="006E292E">
      <w:pPr>
        <w:rPr>
          <w:rFonts w:ascii="Arial" w:hAnsi="Arial" w:cs="Arial"/>
        </w:rPr>
      </w:pPr>
      <w:r w:rsidRPr="00815B75">
        <w:rPr>
          <w:rFonts w:ascii="Arial" w:hAnsi="Arial" w:cs="Arial"/>
        </w:rPr>
        <w:t xml:space="preserve">Please return this form to reach the Welsh Government no later than </w:t>
      </w:r>
      <w:r w:rsidR="0009627F">
        <w:rPr>
          <w:rFonts w:ascii="Arial" w:hAnsi="Arial" w:cs="Arial"/>
        </w:rPr>
        <w:t>3 June 2019</w:t>
      </w:r>
      <w:r w:rsidRPr="00815B75">
        <w:rPr>
          <w:rFonts w:ascii="Arial" w:hAnsi="Arial" w:cs="Arial"/>
        </w:rPr>
        <w:t xml:space="preserve">. </w:t>
      </w:r>
    </w:p>
    <w:p w14:paraId="391E0A30" w14:textId="77777777" w:rsidR="006E292E" w:rsidRDefault="006E292E" w:rsidP="006E292E">
      <w:pPr>
        <w:rPr>
          <w:rFonts w:ascii="Arial" w:hAnsi="Arial" w:cs="Arial"/>
        </w:rPr>
      </w:pPr>
    </w:p>
    <w:p w14:paraId="50799A8B" w14:textId="77777777" w:rsidR="006E292E" w:rsidRDefault="00C23B14" w:rsidP="006E292E">
      <w:pPr>
        <w:rPr>
          <w:rFonts w:ascii="Arial" w:hAnsi="Arial" w:cs="Arial"/>
        </w:rPr>
      </w:pPr>
      <w:r>
        <w:rPr>
          <w:rFonts w:ascii="Arial" w:hAnsi="Arial" w:cs="Arial"/>
        </w:rPr>
        <w:t>If you have any questions, please email:</w:t>
      </w:r>
    </w:p>
    <w:p w14:paraId="642AAECB" w14:textId="77777777" w:rsidR="00AD781B" w:rsidRDefault="00AD781B" w:rsidP="006E292E">
      <w:pPr>
        <w:rPr>
          <w:rFonts w:ascii="Arial" w:hAnsi="Arial" w:cs="Arial"/>
        </w:rPr>
      </w:pPr>
      <w:bookmarkStart w:id="0" w:name="_GoBack"/>
      <w:bookmarkEnd w:id="0"/>
    </w:p>
    <w:p w14:paraId="54809BF4" w14:textId="77777777" w:rsidR="00AD781B" w:rsidRDefault="00B44D90" w:rsidP="00AD781B">
      <w:pPr>
        <w:ind w:left="357"/>
        <w:rPr>
          <w:rFonts w:ascii="Arial" w:hAnsi="Arial" w:cs="Arial"/>
        </w:rPr>
      </w:pPr>
      <w:hyperlink r:id="rId9" w:history="1">
        <w:r w:rsidR="00556A7F" w:rsidRPr="00506226">
          <w:rPr>
            <w:rStyle w:val="Hyperlink"/>
            <w:rFonts w:ascii="Arial" w:hAnsi="Arial" w:cs="Arial"/>
          </w:rPr>
          <w:t>historicenvironmentleg@gov.wales</w:t>
        </w:r>
      </w:hyperlink>
    </w:p>
    <w:p w14:paraId="64EBC34B" w14:textId="77777777" w:rsidR="00AD781B" w:rsidRDefault="00AD781B" w:rsidP="006E292E">
      <w:pPr>
        <w:rPr>
          <w:rFonts w:ascii="Arial" w:hAnsi="Arial" w:cs="Arial"/>
        </w:rPr>
      </w:pPr>
    </w:p>
    <w:p w14:paraId="43B0046A" w14:textId="77777777" w:rsidR="006E292E" w:rsidRDefault="00C23B14" w:rsidP="00642BF0">
      <w:pPr>
        <w:rPr>
          <w:rFonts w:ascii="Arial" w:hAnsi="Arial" w:cs="Arial"/>
        </w:rPr>
      </w:pPr>
      <w:r>
        <w:rPr>
          <w:rFonts w:ascii="Arial" w:hAnsi="Arial" w:cs="Arial"/>
        </w:rPr>
        <w:t>or telephone</w:t>
      </w:r>
      <w:r w:rsidR="00917EB1">
        <w:rPr>
          <w:rFonts w:ascii="Arial" w:hAnsi="Arial" w:cs="Arial"/>
        </w:rPr>
        <w:t>:</w:t>
      </w:r>
      <w:r w:rsidR="00642BF0">
        <w:rPr>
          <w:rFonts w:ascii="Arial" w:hAnsi="Arial" w:cs="Arial"/>
        </w:rPr>
        <w:t xml:space="preserve"> </w:t>
      </w:r>
      <w:r w:rsidR="00556A7F">
        <w:rPr>
          <w:rFonts w:ascii="Arial" w:hAnsi="Arial" w:cs="Arial"/>
        </w:rPr>
        <w:t>03000 259</w:t>
      </w:r>
      <w:r w:rsidR="00917EB1">
        <w:rPr>
          <w:rFonts w:ascii="Arial" w:hAnsi="Arial" w:cs="Arial"/>
        </w:rPr>
        <w:t>09</w:t>
      </w:r>
      <w:r w:rsidR="002465FE">
        <w:rPr>
          <w:rFonts w:ascii="Arial" w:hAnsi="Arial" w:cs="Arial"/>
        </w:rPr>
        <w:t>6</w:t>
      </w:r>
      <w:r w:rsidR="006E292E" w:rsidRPr="00815B75">
        <w:rPr>
          <w:rFonts w:ascii="Arial" w:hAnsi="Arial" w:cs="Arial"/>
        </w:rPr>
        <w:t xml:space="preserve"> </w:t>
      </w:r>
    </w:p>
    <w:p w14:paraId="52A62D20" w14:textId="77777777" w:rsidR="006E292E" w:rsidRDefault="006E292E" w:rsidP="00C23B14">
      <w:pPr>
        <w:ind w:left="357"/>
        <w:rPr>
          <w:rFonts w:ascii="Arial" w:hAnsi="Arial" w:cs="Arial"/>
          <w:highlight w:val="yellow"/>
        </w:rPr>
      </w:pPr>
    </w:p>
    <w:tbl>
      <w:tblPr>
        <w:tblW w:w="85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1"/>
      </w:tblGrid>
      <w:tr w:rsidR="00C23B14" w:rsidRPr="00C23B14" w14:paraId="35956E75" w14:textId="77777777" w:rsidTr="00B77F36">
        <w:trPr>
          <w:trHeight w:val="427"/>
        </w:trPr>
        <w:tc>
          <w:tcPr>
            <w:tcW w:w="8521" w:type="dxa"/>
            <w:shd w:val="clear" w:color="auto" w:fill="DDF7EF"/>
            <w:vAlign w:val="center"/>
          </w:tcPr>
          <w:p w14:paraId="4C1DFD91" w14:textId="77777777" w:rsidR="00C23B14" w:rsidRPr="00A14742" w:rsidRDefault="00A14742" w:rsidP="00A14742">
            <w:pPr>
              <w:tabs>
                <w:tab w:val="left" w:pos="4253"/>
              </w:tabs>
              <w:spacing w:before="120" w:after="120"/>
              <w:jc w:val="center"/>
              <w:rPr>
                <w:rFonts w:ascii="Arial Bold" w:hAnsi="Arial Bold" w:cs="Arial Bold"/>
                <w:color w:val="000000"/>
                <w:sz w:val="28"/>
                <w:szCs w:val="28"/>
              </w:rPr>
            </w:pPr>
            <w:r w:rsidRPr="0046616D">
              <w:rPr>
                <w:rFonts w:ascii="Arial Bold" w:hAnsi="Arial Bold" w:cs="Arial Bold"/>
                <w:color w:val="000000"/>
                <w:sz w:val="28"/>
                <w:szCs w:val="28"/>
              </w:rPr>
              <w:t>General Data Protection Regulation</w:t>
            </w:r>
            <w:r>
              <w:rPr>
                <w:rFonts w:ascii="Arial Bold" w:hAnsi="Arial Bold" w:cs="Arial Bold"/>
                <w:color w:val="000000"/>
                <w:sz w:val="28"/>
                <w:szCs w:val="28"/>
              </w:rPr>
              <w:t xml:space="preserve"> (GDPR)</w:t>
            </w:r>
          </w:p>
        </w:tc>
      </w:tr>
      <w:tr w:rsidR="00C23B14" w:rsidRPr="00C23B14" w14:paraId="2965A0F1" w14:textId="77777777" w:rsidTr="008A3744">
        <w:trPr>
          <w:trHeight w:val="427"/>
        </w:trPr>
        <w:tc>
          <w:tcPr>
            <w:tcW w:w="8521" w:type="dxa"/>
            <w:vAlign w:val="center"/>
          </w:tcPr>
          <w:p w14:paraId="40BB3C9F" w14:textId="77777777" w:rsidR="00A14742" w:rsidRPr="00182241" w:rsidRDefault="00A14742" w:rsidP="00A14742">
            <w:pPr>
              <w:spacing w:before="120" w:after="120"/>
              <w:outlineLvl w:val="2"/>
              <w:rPr>
                <w:rFonts w:ascii="Arial" w:hAnsi="Arial" w:cs="Arial"/>
                <w:color w:val="000000"/>
                <w:lang w:val="en"/>
              </w:rPr>
            </w:pPr>
            <w:r w:rsidRPr="00182241">
              <w:rPr>
                <w:rFonts w:ascii="Arial" w:hAnsi="Arial" w:cs="Arial"/>
              </w:rPr>
              <w:t xml:space="preserve">The Welsh Government will be data controller for any personal data you provide as part of your response to the consultation. Welsh Ministers have statutory powers they will rely on to process this personal data which will enable them to make informed decisions about how they exercise their public functions. Any response you send us will be seen in full by Welsh Government staff dealing with the issues which this consultation is about or planning future consultations. </w:t>
            </w:r>
            <w:r w:rsidRPr="00182241">
              <w:rPr>
                <w:rFonts w:ascii="Arial" w:hAnsi="Arial" w:cs="Arial"/>
                <w:color w:val="000000"/>
                <w:lang w:val="en"/>
              </w:rPr>
              <w:t>Where the Welsh Government undertakes further analysis of consultation responses then this work may be commissioned to be carried out by an accredited third party (e.g. a research organisation or a consultancy company). Any such work will only be undertaken under contract. Welsh Government’s standard terms and conditions for such contracts set out strict requirements for the processing and safekeeping of personal data.</w:t>
            </w:r>
          </w:p>
          <w:p w14:paraId="6A11697D" w14:textId="77777777" w:rsidR="00A14742" w:rsidRPr="00182241" w:rsidRDefault="00A14742" w:rsidP="00A14742">
            <w:pPr>
              <w:tabs>
                <w:tab w:val="left" w:pos="4253"/>
              </w:tabs>
              <w:spacing w:before="120" w:after="120"/>
              <w:rPr>
                <w:rFonts w:ascii="Arial" w:hAnsi="Arial" w:cs="Arial"/>
              </w:rPr>
            </w:pPr>
            <w:r w:rsidRPr="00182241">
              <w:rPr>
                <w:rFonts w:ascii="Arial" w:hAnsi="Arial" w:cs="Arial"/>
              </w:rPr>
              <w:t>In order to show that the consultation was carried out properly, the Welsh Government intends to publish a summary of the responses to this document. We may also publish responses in full. Normally, the name and address (or part of the address) of the person or organisation who sent the response are published with the response. If you do not want your name or address published, please tell us this in writing when you send your response. We will then redact them before publishing.</w:t>
            </w:r>
          </w:p>
          <w:p w14:paraId="3908D66C" w14:textId="77777777" w:rsidR="00A14742" w:rsidRPr="00182241" w:rsidRDefault="00A14742" w:rsidP="00A14742">
            <w:pPr>
              <w:tabs>
                <w:tab w:val="left" w:pos="4253"/>
              </w:tabs>
              <w:spacing w:before="120" w:after="120"/>
              <w:rPr>
                <w:rFonts w:ascii="Arial" w:hAnsi="Arial" w:cs="Arial"/>
              </w:rPr>
            </w:pPr>
            <w:r w:rsidRPr="00182241">
              <w:rPr>
                <w:rFonts w:ascii="Arial" w:hAnsi="Arial" w:cs="Arial"/>
              </w:rPr>
              <w:t>You should also be aware of our responsibilities under Freedom of Information legislation</w:t>
            </w:r>
            <w:r>
              <w:rPr>
                <w:rFonts w:ascii="Arial" w:hAnsi="Arial" w:cs="Arial"/>
              </w:rPr>
              <w:t>.</w:t>
            </w:r>
          </w:p>
          <w:p w14:paraId="2316CA4C" w14:textId="77777777" w:rsidR="00A14742" w:rsidRPr="00182241" w:rsidRDefault="00A14742" w:rsidP="00A14742">
            <w:pPr>
              <w:spacing w:before="120" w:after="120"/>
              <w:outlineLvl w:val="2"/>
              <w:rPr>
                <w:rFonts w:ascii="Arial" w:hAnsi="Arial" w:cs="Arial"/>
                <w:color w:val="000000"/>
                <w:lang w:val="en"/>
              </w:rPr>
            </w:pPr>
            <w:r w:rsidRPr="00182241">
              <w:rPr>
                <w:rFonts w:ascii="Arial" w:hAnsi="Arial" w:cs="Arial"/>
                <w:color w:val="000000"/>
                <w:lang w:val="en"/>
              </w:rPr>
              <w:t>If your details are published as part of the consultation response then these published reports will be retained indefinitely. Any of your data held otherwise by Welsh Government will be kept for no more than three years.</w:t>
            </w:r>
          </w:p>
          <w:p w14:paraId="3C5B9004" w14:textId="77777777" w:rsidR="00A14742" w:rsidRPr="0046616D" w:rsidRDefault="00A14742" w:rsidP="00A14742">
            <w:pPr>
              <w:tabs>
                <w:tab w:val="left" w:pos="4253"/>
              </w:tabs>
              <w:spacing w:before="120" w:after="120"/>
              <w:rPr>
                <w:rFonts w:ascii="Arial Bold" w:hAnsi="Arial Bold" w:cs="Arial Bold"/>
                <w:sz w:val="28"/>
                <w:szCs w:val="28"/>
              </w:rPr>
            </w:pPr>
            <w:r w:rsidRPr="0046616D">
              <w:rPr>
                <w:rFonts w:ascii="Arial Bold" w:hAnsi="Arial Bold" w:cs="Arial Bold"/>
                <w:sz w:val="28"/>
                <w:szCs w:val="28"/>
              </w:rPr>
              <w:t>Your rights</w:t>
            </w:r>
          </w:p>
          <w:p w14:paraId="1FB0AB18" w14:textId="77777777" w:rsidR="00A14742" w:rsidRPr="00182241" w:rsidRDefault="00A14742" w:rsidP="00A14742">
            <w:pPr>
              <w:rPr>
                <w:rFonts w:ascii="Arial" w:hAnsi="Arial" w:cs="Arial"/>
              </w:rPr>
            </w:pPr>
            <w:r w:rsidRPr="00182241">
              <w:rPr>
                <w:rFonts w:ascii="Arial" w:hAnsi="Arial" w:cs="Arial"/>
              </w:rPr>
              <w:t>Under the data protection legislation, you have the right:</w:t>
            </w:r>
          </w:p>
          <w:p w14:paraId="57A06FB0" w14:textId="77777777" w:rsidR="00A14742" w:rsidRPr="00182241" w:rsidRDefault="00A14742" w:rsidP="00A14742">
            <w:pPr>
              <w:numPr>
                <w:ilvl w:val="0"/>
                <w:numId w:val="4"/>
              </w:numPr>
              <w:jc w:val="both"/>
              <w:rPr>
                <w:rFonts w:ascii="Arial" w:hAnsi="Arial" w:cs="Arial"/>
                <w:lang w:val="en"/>
              </w:rPr>
            </w:pPr>
            <w:r w:rsidRPr="00182241">
              <w:rPr>
                <w:rFonts w:ascii="Arial" w:hAnsi="Arial" w:cs="Arial"/>
                <w:color w:val="000000"/>
                <w:lang w:val="en"/>
              </w:rPr>
              <w:t xml:space="preserve">to be informed of the personal data </w:t>
            </w:r>
            <w:r>
              <w:rPr>
                <w:rFonts w:ascii="Arial" w:hAnsi="Arial" w:cs="Arial"/>
                <w:color w:val="000000"/>
                <w:lang w:val="en"/>
              </w:rPr>
              <w:t>held</w:t>
            </w:r>
            <w:r w:rsidRPr="00182241">
              <w:rPr>
                <w:rFonts w:ascii="Arial" w:hAnsi="Arial" w:cs="Arial"/>
                <w:color w:val="000000"/>
                <w:lang w:val="en"/>
              </w:rPr>
              <w:t xml:space="preserve"> about you and to access it</w:t>
            </w:r>
          </w:p>
          <w:p w14:paraId="40E9A714" w14:textId="77777777" w:rsidR="00A14742" w:rsidRPr="00182241" w:rsidRDefault="00A14742" w:rsidP="00A14742">
            <w:pPr>
              <w:numPr>
                <w:ilvl w:val="0"/>
                <w:numId w:val="4"/>
              </w:numPr>
              <w:jc w:val="both"/>
              <w:outlineLvl w:val="2"/>
              <w:rPr>
                <w:rFonts w:ascii="Arial" w:hAnsi="Arial" w:cs="Arial"/>
              </w:rPr>
            </w:pPr>
            <w:r w:rsidRPr="00182241">
              <w:rPr>
                <w:rFonts w:ascii="Arial" w:hAnsi="Arial" w:cs="Arial"/>
              </w:rPr>
              <w:t>to require us to rectify inaccuracies in that data</w:t>
            </w:r>
          </w:p>
          <w:p w14:paraId="5EBB7292" w14:textId="77777777" w:rsidR="00A14742" w:rsidRPr="00182241" w:rsidRDefault="00A14742" w:rsidP="00A14742">
            <w:pPr>
              <w:numPr>
                <w:ilvl w:val="0"/>
                <w:numId w:val="4"/>
              </w:numPr>
              <w:tabs>
                <w:tab w:val="left" w:pos="4253"/>
              </w:tabs>
              <w:jc w:val="both"/>
              <w:rPr>
                <w:rFonts w:ascii="Arial" w:hAnsi="Arial" w:cs="Arial"/>
              </w:rPr>
            </w:pPr>
            <w:r w:rsidRPr="00182241">
              <w:rPr>
                <w:rFonts w:ascii="Arial" w:hAnsi="Arial" w:cs="Arial"/>
              </w:rPr>
              <w:t>to (in certain circumstances) object to or restrict processing</w:t>
            </w:r>
          </w:p>
          <w:p w14:paraId="58272FBE" w14:textId="77777777" w:rsidR="00A14742" w:rsidRPr="00182241" w:rsidRDefault="00A14742" w:rsidP="00A14742">
            <w:pPr>
              <w:numPr>
                <w:ilvl w:val="0"/>
                <w:numId w:val="4"/>
              </w:numPr>
              <w:tabs>
                <w:tab w:val="left" w:pos="4253"/>
              </w:tabs>
              <w:jc w:val="both"/>
              <w:rPr>
                <w:rFonts w:ascii="Arial" w:hAnsi="Arial" w:cs="Arial"/>
              </w:rPr>
            </w:pPr>
            <w:r w:rsidRPr="00182241">
              <w:rPr>
                <w:rFonts w:ascii="Arial" w:hAnsi="Arial" w:cs="Arial"/>
              </w:rPr>
              <w:t>for (in certain circumstances) your data to be ‘erased’</w:t>
            </w:r>
          </w:p>
          <w:p w14:paraId="725F6AA8" w14:textId="77777777" w:rsidR="00A14742" w:rsidRPr="00182241" w:rsidRDefault="00A14742" w:rsidP="00A14742">
            <w:pPr>
              <w:numPr>
                <w:ilvl w:val="0"/>
                <w:numId w:val="4"/>
              </w:numPr>
              <w:tabs>
                <w:tab w:val="left" w:pos="4253"/>
              </w:tabs>
              <w:jc w:val="both"/>
              <w:rPr>
                <w:rFonts w:ascii="Arial" w:hAnsi="Arial" w:cs="Arial"/>
                <w:color w:val="000000"/>
                <w:lang w:val="en"/>
              </w:rPr>
            </w:pPr>
            <w:r w:rsidRPr="00182241">
              <w:rPr>
                <w:rFonts w:ascii="Arial" w:hAnsi="Arial" w:cs="Arial"/>
                <w:color w:val="000000"/>
                <w:lang w:val="en"/>
              </w:rPr>
              <w:lastRenderedPageBreak/>
              <w:t>to (in certain circumstances) data portability</w:t>
            </w:r>
          </w:p>
          <w:p w14:paraId="518B98AE" w14:textId="77777777" w:rsidR="00A14742" w:rsidRPr="00182241" w:rsidRDefault="00A14742" w:rsidP="00A14742">
            <w:pPr>
              <w:numPr>
                <w:ilvl w:val="0"/>
                <w:numId w:val="4"/>
              </w:numPr>
              <w:tabs>
                <w:tab w:val="left" w:pos="4253"/>
              </w:tabs>
              <w:rPr>
                <w:rFonts w:ascii="Arial" w:hAnsi="Arial" w:cs="Arial"/>
                <w:color w:val="000000"/>
                <w:lang w:val="en"/>
              </w:rPr>
            </w:pPr>
            <w:r w:rsidRPr="00182241">
              <w:rPr>
                <w:rFonts w:ascii="Arial" w:hAnsi="Arial" w:cs="Arial"/>
              </w:rPr>
              <w:t>to lodge a complaint with the Information Commissioner’s Office (ICO) who is our independent regulator for data protection.</w:t>
            </w:r>
          </w:p>
          <w:p w14:paraId="736D298B" w14:textId="77777777" w:rsidR="00A14742" w:rsidRPr="00182241" w:rsidRDefault="00A14742" w:rsidP="00A14742">
            <w:pPr>
              <w:tabs>
                <w:tab w:val="left" w:pos="4253"/>
              </w:tabs>
              <w:rPr>
                <w:rFonts w:ascii="Arial" w:hAnsi="Arial" w:cs="Arial"/>
              </w:rPr>
            </w:pPr>
          </w:p>
          <w:p w14:paraId="3DDFADA3" w14:textId="77777777" w:rsidR="00A14742" w:rsidRPr="00182241" w:rsidRDefault="00A14742" w:rsidP="00A14742">
            <w:pPr>
              <w:rPr>
                <w:rFonts w:ascii="Arial" w:hAnsi="Arial" w:cs="Arial"/>
              </w:rPr>
            </w:pPr>
            <w:r w:rsidRPr="00182241">
              <w:rPr>
                <w:rFonts w:ascii="Arial" w:hAnsi="Arial" w:cs="Arial"/>
              </w:rPr>
              <w:t>For further details about the information the Welsh Government holds and its use, or if you want to exercise your rights under the GDPR, please see contact details below:</w:t>
            </w:r>
          </w:p>
          <w:p w14:paraId="49150EAC" w14:textId="77777777" w:rsidR="00A14742" w:rsidRPr="00182241" w:rsidRDefault="00A14742" w:rsidP="00A14742">
            <w:pPr>
              <w:rPr>
                <w:rFonts w:ascii="Arial" w:hAnsi="Arial" w:cs="Arial"/>
              </w:rPr>
            </w:pPr>
            <w:r w:rsidRPr="00182241">
              <w:rPr>
                <w:rFonts w:ascii="Arial" w:hAnsi="Arial" w:cs="Arial"/>
              </w:rPr>
              <w:t>Data Protection Officer:</w:t>
            </w:r>
          </w:p>
          <w:p w14:paraId="47E0A8C3" w14:textId="77777777" w:rsidR="00A14742" w:rsidRPr="00182241" w:rsidRDefault="00A14742" w:rsidP="00A14742">
            <w:pPr>
              <w:rPr>
                <w:rFonts w:ascii="Arial" w:hAnsi="Arial" w:cs="Arial"/>
              </w:rPr>
            </w:pPr>
            <w:r w:rsidRPr="00182241">
              <w:rPr>
                <w:rFonts w:ascii="Arial" w:hAnsi="Arial" w:cs="Arial"/>
              </w:rPr>
              <w:t>Welsh Government</w:t>
            </w:r>
          </w:p>
          <w:p w14:paraId="10B7173C" w14:textId="77777777" w:rsidR="00A14742" w:rsidRPr="00182241" w:rsidRDefault="00A14742" w:rsidP="00A14742">
            <w:pPr>
              <w:rPr>
                <w:rFonts w:ascii="Arial" w:hAnsi="Arial" w:cs="Arial"/>
              </w:rPr>
            </w:pPr>
            <w:r w:rsidRPr="00182241">
              <w:rPr>
                <w:rFonts w:ascii="Arial" w:hAnsi="Arial" w:cs="Arial"/>
              </w:rPr>
              <w:t>Cathays Park</w:t>
            </w:r>
          </w:p>
          <w:p w14:paraId="5B031CD5" w14:textId="77777777" w:rsidR="00A14742" w:rsidRPr="00182241" w:rsidRDefault="00A14742" w:rsidP="00A14742">
            <w:pPr>
              <w:rPr>
                <w:rFonts w:ascii="Arial" w:hAnsi="Arial" w:cs="Arial"/>
              </w:rPr>
            </w:pPr>
            <w:r w:rsidRPr="00182241">
              <w:rPr>
                <w:rFonts w:ascii="Arial" w:hAnsi="Arial" w:cs="Arial"/>
              </w:rPr>
              <w:t>CARDIFF</w:t>
            </w:r>
          </w:p>
          <w:p w14:paraId="2175EE86" w14:textId="77777777" w:rsidR="00A14742" w:rsidRPr="00182241" w:rsidRDefault="00A14742" w:rsidP="00A14742">
            <w:pPr>
              <w:rPr>
                <w:rFonts w:ascii="Arial" w:hAnsi="Arial" w:cs="Arial"/>
              </w:rPr>
            </w:pPr>
            <w:r w:rsidRPr="00182241">
              <w:rPr>
                <w:rFonts w:ascii="Arial" w:hAnsi="Arial" w:cs="Arial"/>
              </w:rPr>
              <w:t>CF10 3NQ</w:t>
            </w:r>
          </w:p>
          <w:p w14:paraId="444C47AC" w14:textId="77777777" w:rsidR="00A14742" w:rsidRPr="00182241" w:rsidRDefault="00A14742" w:rsidP="00A14742">
            <w:pPr>
              <w:rPr>
                <w:rFonts w:ascii="Arial" w:hAnsi="Arial" w:cs="Arial"/>
              </w:rPr>
            </w:pPr>
          </w:p>
          <w:p w14:paraId="3D6665C7" w14:textId="77777777" w:rsidR="00A14742" w:rsidRDefault="00A14742" w:rsidP="00A14742">
            <w:pPr>
              <w:rPr>
                <w:rFonts w:ascii="Arial" w:hAnsi="Arial" w:cs="Arial"/>
              </w:rPr>
            </w:pPr>
            <w:r w:rsidRPr="00A14742">
              <w:rPr>
                <w:rFonts w:ascii="Arial" w:hAnsi="Arial" w:cs="Arial"/>
              </w:rPr>
              <w:t xml:space="preserve">e-mail: </w:t>
            </w:r>
            <w:hyperlink r:id="rId10" w:history="1">
              <w:r w:rsidRPr="00EC38E5">
                <w:rPr>
                  <w:rStyle w:val="Hyperlink"/>
                  <w:rFonts w:ascii="Arial" w:hAnsi="Arial" w:cs="Arial"/>
                </w:rPr>
                <w:t>data.protectionofficer@gov.wales</w:t>
              </w:r>
            </w:hyperlink>
          </w:p>
          <w:p w14:paraId="1C5B6A66" w14:textId="77777777" w:rsidR="00C23B14" w:rsidRDefault="00A14742" w:rsidP="00A14742">
            <w:pPr>
              <w:rPr>
                <w:rFonts w:ascii="Arial" w:hAnsi="Arial" w:cs="Arial"/>
              </w:rPr>
            </w:pPr>
            <w:r w:rsidRPr="00182241">
              <w:rPr>
                <w:rFonts w:ascii="Arial" w:hAnsi="Arial" w:cs="Arial"/>
              </w:rPr>
              <w:br w:type="column"/>
            </w:r>
          </w:p>
          <w:p w14:paraId="7A0D7C21" w14:textId="77777777" w:rsidR="00A14742" w:rsidRPr="00182241" w:rsidRDefault="00A14742" w:rsidP="00A14742">
            <w:pPr>
              <w:tabs>
                <w:tab w:val="left" w:pos="4253"/>
              </w:tabs>
              <w:rPr>
                <w:rFonts w:ascii="Arial" w:hAnsi="Arial" w:cs="Arial"/>
              </w:rPr>
            </w:pPr>
            <w:r w:rsidRPr="00182241">
              <w:rPr>
                <w:rFonts w:ascii="Arial" w:hAnsi="Arial" w:cs="Arial"/>
              </w:rPr>
              <w:t xml:space="preserve">The contact details for the Information Commissioner’s Office are: </w:t>
            </w:r>
          </w:p>
          <w:p w14:paraId="725FFD37" w14:textId="77777777" w:rsidR="00A14742" w:rsidRPr="00182241" w:rsidRDefault="00A14742" w:rsidP="00A14742">
            <w:pPr>
              <w:tabs>
                <w:tab w:val="left" w:pos="4253"/>
              </w:tabs>
              <w:rPr>
                <w:rFonts w:ascii="Arial" w:hAnsi="Arial" w:cs="Arial"/>
              </w:rPr>
            </w:pPr>
            <w:r w:rsidRPr="00182241">
              <w:rPr>
                <w:rFonts w:ascii="Arial" w:hAnsi="Arial" w:cs="Arial"/>
              </w:rPr>
              <w:t>Wycliffe House</w:t>
            </w:r>
          </w:p>
          <w:p w14:paraId="6782114D" w14:textId="77777777" w:rsidR="00A14742" w:rsidRPr="00182241" w:rsidRDefault="00A14742" w:rsidP="00A14742">
            <w:pPr>
              <w:tabs>
                <w:tab w:val="left" w:pos="4253"/>
              </w:tabs>
              <w:rPr>
                <w:rFonts w:ascii="Arial" w:hAnsi="Arial" w:cs="Arial"/>
              </w:rPr>
            </w:pPr>
            <w:r w:rsidRPr="00182241">
              <w:rPr>
                <w:rFonts w:ascii="Arial" w:hAnsi="Arial" w:cs="Arial"/>
              </w:rPr>
              <w:t>Water Lane</w:t>
            </w:r>
          </w:p>
          <w:p w14:paraId="03DEAD97" w14:textId="77777777" w:rsidR="00A14742" w:rsidRPr="00182241" w:rsidRDefault="00A14742" w:rsidP="00A14742">
            <w:pPr>
              <w:tabs>
                <w:tab w:val="left" w:pos="4253"/>
              </w:tabs>
              <w:rPr>
                <w:rFonts w:ascii="Arial" w:hAnsi="Arial" w:cs="Arial"/>
              </w:rPr>
            </w:pPr>
            <w:r w:rsidRPr="00182241">
              <w:rPr>
                <w:rFonts w:ascii="Arial" w:hAnsi="Arial" w:cs="Arial"/>
              </w:rPr>
              <w:t>Wilmslow</w:t>
            </w:r>
          </w:p>
          <w:p w14:paraId="10B61B94" w14:textId="77777777" w:rsidR="00A14742" w:rsidRPr="00182241" w:rsidRDefault="00A14742" w:rsidP="00A14742">
            <w:pPr>
              <w:tabs>
                <w:tab w:val="left" w:pos="4253"/>
              </w:tabs>
              <w:rPr>
                <w:rFonts w:ascii="Arial" w:hAnsi="Arial" w:cs="Arial"/>
              </w:rPr>
            </w:pPr>
            <w:r w:rsidRPr="00182241">
              <w:rPr>
                <w:rFonts w:ascii="Arial" w:hAnsi="Arial" w:cs="Arial"/>
              </w:rPr>
              <w:t>Cheshire</w:t>
            </w:r>
          </w:p>
          <w:p w14:paraId="354CA634" w14:textId="77777777" w:rsidR="00A14742" w:rsidRPr="00182241" w:rsidRDefault="00A14742" w:rsidP="00A14742">
            <w:pPr>
              <w:tabs>
                <w:tab w:val="left" w:pos="4253"/>
              </w:tabs>
              <w:rPr>
                <w:rFonts w:ascii="Arial" w:hAnsi="Arial" w:cs="Arial"/>
              </w:rPr>
            </w:pPr>
            <w:r w:rsidRPr="00182241">
              <w:rPr>
                <w:rFonts w:ascii="Arial" w:hAnsi="Arial" w:cs="Arial"/>
              </w:rPr>
              <w:t>SK9 5AF</w:t>
            </w:r>
          </w:p>
          <w:p w14:paraId="5890DD86" w14:textId="77777777" w:rsidR="00A14742" w:rsidRPr="00182241" w:rsidRDefault="00A14742" w:rsidP="00A14742">
            <w:pPr>
              <w:tabs>
                <w:tab w:val="left" w:pos="4253"/>
              </w:tabs>
              <w:rPr>
                <w:rFonts w:ascii="Arial" w:hAnsi="Arial" w:cs="Arial"/>
              </w:rPr>
            </w:pPr>
          </w:p>
          <w:p w14:paraId="488F4634" w14:textId="77777777" w:rsidR="00A14742" w:rsidRPr="00182241" w:rsidRDefault="00A14742" w:rsidP="00A14742">
            <w:pPr>
              <w:tabs>
                <w:tab w:val="left" w:pos="4253"/>
              </w:tabs>
              <w:rPr>
                <w:rFonts w:ascii="Arial" w:hAnsi="Arial" w:cs="Arial"/>
              </w:rPr>
            </w:pPr>
            <w:r w:rsidRPr="00182241">
              <w:rPr>
                <w:rFonts w:ascii="Arial" w:hAnsi="Arial" w:cs="Arial"/>
              </w:rPr>
              <w:t>Tel: 01625 545 745 or 0303 123 1113</w:t>
            </w:r>
          </w:p>
          <w:p w14:paraId="3B8521A4" w14:textId="77777777" w:rsidR="00A14742" w:rsidRDefault="00A14742" w:rsidP="00A14742">
            <w:pPr>
              <w:tabs>
                <w:tab w:val="left" w:pos="4253"/>
              </w:tabs>
              <w:rPr>
                <w:rFonts w:ascii="Arial" w:hAnsi="Arial" w:cs="Arial"/>
              </w:rPr>
            </w:pPr>
            <w:r w:rsidRPr="00A14742">
              <w:rPr>
                <w:rFonts w:ascii="Arial" w:hAnsi="Arial" w:cs="Arial"/>
              </w:rPr>
              <w:t>Website:</w:t>
            </w:r>
            <w:r>
              <w:rPr>
                <w:rFonts w:ascii="Arial" w:hAnsi="Arial" w:cs="Arial"/>
              </w:rPr>
              <w:t xml:space="preserve"> </w:t>
            </w:r>
            <w:hyperlink r:id="rId11" w:history="1">
              <w:r w:rsidRPr="00EC38E5">
                <w:rPr>
                  <w:rStyle w:val="Hyperlink"/>
                  <w:rFonts w:ascii="Arial" w:hAnsi="Arial" w:cs="Arial"/>
                </w:rPr>
                <w:t>https://ico.org.uk/</w:t>
              </w:r>
            </w:hyperlink>
          </w:p>
          <w:p w14:paraId="7D6867DE" w14:textId="77777777" w:rsidR="00A14742" w:rsidRPr="00C23B14" w:rsidRDefault="00A14742" w:rsidP="00642BF0">
            <w:pPr>
              <w:tabs>
                <w:tab w:val="left" w:pos="4253"/>
              </w:tabs>
              <w:rPr>
                <w:rFonts w:ascii="Trebuchet MS" w:eastAsia="Calibri" w:hAnsi="Trebuchet MS"/>
                <w:b/>
                <w:highlight w:val="yellow"/>
              </w:rPr>
            </w:pPr>
            <w:r w:rsidRPr="00A14742">
              <w:rPr>
                <w:rFonts w:ascii="Arial" w:hAnsi="Arial" w:cs="Arial"/>
              </w:rPr>
              <w:t xml:space="preserve"> </w:t>
            </w:r>
          </w:p>
        </w:tc>
      </w:tr>
    </w:tbl>
    <w:p w14:paraId="3ADC099B" w14:textId="77777777" w:rsidR="00086E1E" w:rsidRDefault="00086E1E">
      <w:r>
        <w:lastRenderedPageBreak/>
        <w:br w:type="page"/>
      </w:r>
    </w:p>
    <w:tbl>
      <w:tblPr>
        <w:tblW w:w="85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5391"/>
        <w:gridCol w:w="1003"/>
      </w:tblGrid>
      <w:tr w:rsidR="00C23B14" w:rsidRPr="00C23B14" w14:paraId="2EE7A282" w14:textId="77777777" w:rsidTr="00744ED3">
        <w:trPr>
          <w:trHeight w:val="427"/>
        </w:trPr>
        <w:tc>
          <w:tcPr>
            <w:tcW w:w="8521" w:type="dxa"/>
            <w:gridSpan w:val="3"/>
            <w:shd w:val="clear" w:color="auto" w:fill="DDF7EF"/>
            <w:vAlign w:val="center"/>
          </w:tcPr>
          <w:p w14:paraId="266940CC" w14:textId="77777777" w:rsidR="00C23B14" w:rsidRPr="00C23B14" w:rsidRDefault="002465FE" w:rsidP="005A4E14">
            <w:pPr>
              <w:spacing w:before="120" w:after="120"/>
              <w:rPr>
                <w:rFonts w:ascii="Trebuchet MS" w:eastAsia="Calibri" w:hAnsi="Trebuchet MS" w:cs="Arial"/>
                <w:color w:val="FFFFFF"/>
                <w:highlight w:val="yellow"/>
              </w:rPr>
            </w:pPr>
            <w:r>
              <w:rPr>
                <w:rFonts w:ascii="Arial" w:hAnsi="Arial" w:cs="Arial"/>
                <w:b/>
                <w:color w:val="000000"/>
                <w:sz w:val="32"/>
                <w:szCs w:val="32"/>
              </w:rPr>
              <w:lastRenderedPageBreak/>
              <w:t>Managing the Marine Historic Environment of Wales</w:t>
            </w:r>
          </w:p>
        </w:tc>
      </w:tr>
      <w:tr w:rsidR="006D357C" w:rsidRPr="00C23B14" w14:paraId="3CC2F5CC" w14:textId="77777777" w:rsidTr="00744ED3">
        <w:trPr>
          <w:trHeight w:val="427"/>
        </w:trPr>
        <w:tc>
          <w:tcPr>
            <w:tcW w:w="2127" w:type="dxa"/>
            <w:shd w:val="clear" w:color="auto" w:fill="DDF7EF"/>
            <w:vAlign w:val="center"/>
          </w:tcPr>
          <w:p w14:paraId="07522B3F" w14:textId="77777777" w:rsidR="006D357C" w:rsidRPr="00C23B14" w:rsidRDefault="006D357C" w:rsidP="006D357C">
            <w:pPr>
              <w:rPr>
                <w:rFonts w:ascii="Trebuchet MS" w:eastAsia="Calibri" w:hAnsi="Trebuchet MS"/>
                <w:b/>
              </w:rPr>
            </w:pPr>
            <w:r w:rsidRPr="00C23B14">
              <w:rPr>
                <w:rFonts w:ascii="Arial" w:eastAsia="Calibri" w:hAnsi="Arial" w:cs="Arial"/>
                <w:b/>
                <w:color w:val="000000"/>
              </w:rPr>
              <w:t xml:space="preserve">Date </w:t>
            </w:r>
          </w:p>
        </w:tc>
        <w:tc>
          <w:tcPr>
            <w:tcW w:w="6394" w:type="dxa"/>
            <w:gridSpan w:val="2"/>
            <w:shd w:val="clear" w:color="auto" w:fill="auto"/>
            <w:vAlign w:val="center"/>
          </w:tcPr>
          <w:p w14:paraId="7651D771" w14:textId="429161D6" w:rsidR="006D357C" w:rsidRPr="00C23B14" w:rsidRDefault="008149C1" w:rsidP="00C53AF1">
            <w:pPr>
              <w:rPr>
                <w:rFonts w:ascii="Trebuchet MS" w:eastAsia="Calibri" w:hAnsi="Trebuchet MS"/>
                <w:b/>
              </w:rPr>
            </w:pPr>
            <w:r>
              <w:rPr>
                <w:rFonts w:ascii="Arial" w:eastAsia="Calibri" w:hAnsi="Arial" w:cs="Arial"/>
                <w:iCs/>
                <w:snapToGrid w:val="0"/>
                <w:lang w:eastAsia="en-US"/>
              </w:rPr>
              <w:t>27</w:t>
            </w:r>
            <w:r w:rsidRPr="008149C1">
              <w:rPr>
                <w:rFonts w:ascii="Arial" w:eastAsia="Calibri" w:hAnsi="Arial" w:cs="Arial"/>
                <w:iCs/>
                <w:snapToGrid w:val="0"/>
                <w:vertAlign w:val="superscript"/>
                <w:lang w:eastAsia="en-US"/>
              </w:rPr>
              <w:t>th</w:t>
            </w:r>
            <w:r>
              <w:rPr>
                <w:rFonts w:ascii="Arial" w:eastAsia="Calibri" w:hAnsi="Arial" w:cs="Arial"/>
                <w:iCs/>
                <w:snapToGrid w:val="0"/>
                <w:lang w:eastAsia="en-US"/>
              </w:rPr>
              <w:t xml:space="preserve"> May 2019</w:t>
            </w:r>
            <w:r w:rsidR="006D357C" w:rsidRPr="00C23B14">
              <w:rPr>
                <w:rFonts w:ascii="Arial" w:eastAsia="Calibri" w:hAnsi="Arial" w:cs="Arial"/>
                <w:iCs/>
                <w:snapToGrid w:val="0"/>
                <w:lang w:eastAsia="en-US"/>
              </w:rPr>
              <w:fldChar w:fldCharType="begin">
                <w:ffData>
                  <w:name w:val=""/>
                  <w:enabled/>
                  <w:calcOnExit w:val="0"/>
                  <w:textInput/>
                </w:ffData>
              </w:fldChar>
            </w:r>
            <w:r w:rsidR="006D357C" w:rsidRPr="00C23B14">
              <w:rPr>
                <w:rFonts w:ascii="Arial" w:eastAsia="Calibri" w:hAnsi="Arial" w:cs="Arial"/>
                <w:iCs/>
                <w:snapToGrid w:val="0"/>
                <w:lang w:eastAsia="en-US"/>
              </w:rPr>
              <w:instrText xml:space="preserve"> FORMTEXT </w:instrText>
            </w:r>
            <w:r w:rsidR="00B44D90">
              <w:rPr>
                <w:rFonts w:ascii="Arial" w:eastAsia="Calibri" w:hAnsi="Arial" w:cs="Arial"/>
                <w:iCs/>
                <w:snapToGrid w:val="0"/>
                <w:lang w:eastAsia="en-US"/>
              </w:rPr>
            </w:r>
            <w:r w:rsidR="00B44D90">
              <w:rPr>
                <w:rFonts w:ascii="Arial" w:eastAsia="Calibri" w:hAnsi="Arial" w:cs="Arial"/>
                <w:iCs/>
                <w:snapToGrid w:val="0"/>
                <w:lang w:eastAsia="en-US"/>
              </w:rPr>
              <w:fldChar w:fldCharType="separate"/>
            </w:r>
            <w:r w:rsidR="006D357C" w:rsidRPr="00C23B14">
              <w:rPr>
                <w:rFonts w:ascii="Arial" w:eastAsia="Calibri" w:hAnsi="Arial" w:cs="Arial"/>
                <w:iCs/>
                <w:snapToGrid w:val="0"/>
                <w:lang w:eastAsia="en-US"/>
              </w:rPr>
              <w:fldChar w:fldCharType="end"/>
            </w:r>
          </w:p>
        </w:tc>
      </w:tr>
      <w:tr w:rsidR="00C23B14" w:rsidRPr="00C23B14" w14:paraId="3DBD834C" w14:textId="77777777" w:rsidTr="00744ED3">
        <w:trPr>
          <w:trHeight w:val="427"/>
        </w:trPr>
        <w:tc>
          <w:tcPr>
            <w:tcW w:w="2127" w:type="dxa"/>
            <w:shd w:val="clear" w:color="auto" w:fill="DDF7EF"/>
            <w:vAlign w:val="center"/>
          </w:tcPr>
          <w:p w14:paraId="1E5C74BE" w14:textId="77777777" w:rsidR="00C23B14" w:rsidRPr="00C23B14" w:rsidRDefault="00C23B14" w:rsidP="00C23B14">
            <w:pPr>
              <w:rPr>
                <w:rFonts w:ascii="Arial" w:eastAsia="Calibri" w:hAnsi="Arial" w:cs="Arial"/>
                <w:b/>
              </w:rPr>
            </w:pPr>
            <w:r w:rsidRPr="00C23B14">
              <w:rPr>
                <w:rFonts w:ascii="Arial" w:eastAsia="Calibri" w:hAnsi="Arial" w:cs="Arial"/>
                <w:b/>
              </w:rPr>
              <w:t xml:space="preserve">Name </w:t>
            </w:r>
          </w:p>
        </w:tc>
        <w:tc>
          <w:tcPr>
            <w:tcW w:w="6394" w:type="dxa"/>
            <w:gridSpan w:val="2"/>
            <w:vAlign w:val="center"/>
          </w:tcPr>
          <w:p w14:paraId="5BF76A7F" w14:textId="746CF0CF" w:rsidR="00C23B14" w:rsidRPr="00C53AF1" w:rsidRDefault="008149C1" w:rsidP="00C23B14">
            <w:pPr>
              <w:rPr>
                <w:rFonts w:ascii="Arial" w:eastAsia="Calibri" w:hAnsi="Arial" w:cs="Arial"/>
              </w:rPr>
            </w:pPr>
            <w:r>
              <w:rPr>
                <w:rFonts w:ascii="Arial" w:eastAsia="Calibri" w:hAnsi="Arial" w:cs="Arial"/>
              </w:rPr>
              <w:t>Robert Yorke</w:t>
            </w:r>
          </w:p>
        </w:tc>
      </w:tr>
      <w:tr w:rsidR="00C23B14" w:rsidRPr="00C23B14" w14:paraId="02A4743E" w14:textId="77777777" w:rsidTr="00744ED3">
        <w:trPr>
          <w:trHeight w:val="416"/>
        </w:trPr>
        <w:tc>
          <w:tcPr>
            <w:tcW w:w="2127" w:type="dxa"/>
            <w:shd w:val="clear" w:color="auto" w:fill="DDF7EF"/>
            <w:vAlign w:val="center"/>
          </w:tcPr>
          <w:p w14:paraId="2A62C970" w14:textId="77777777" w:rsidR="00C23B14" w:rsidRPr="00C23B14" w:rsidRDefault="00C23B14" w:rsidP="00C23B14">
            <w:pPr>
              <w:rPr>
                <w:rFonts w:ascii="Arial" w:eastAsia="Calibri" w:hAnsi="Arial" w:cs="Arial"/>
                <w:b/>
              </w:rPr>
            </w:pPr>
            <w:r w:rsidRPr="00C23B14">
              <w:rPr>
                <w:rFonts w:ascii="Arial" w:eastAsia="Calibri" w:hAnsi="Arial" w:cs="Arial"/>
                <w:b/>
              </w:rPr>
              <w:t xml:space="preserve">Organisation </w:t>
            </w:r>
          </w:p>
        </w:tc>
        <w:tc>
          <w:tcPr>
            <w:tcW w:w="6394" w:type="dxa"/>
            <w:gridSpan w:val="2"/>
            <w:vAlign w:val="center"/>
          </w:tcPr>
          <w:p w14:paraId="2AD68476" w14:textId="3B8C5044" w:rsidR="00C53AF1" w:rsidRPr="00C53AF1" w:rsidRDefault="008149C1" w:rsidP="00C23B14">
            <w:pPr>
              <w:rPr>
                <w:rFonts w:ascii="Arial" w:eastAsia="Calibri" w:hAnsi="Arial" w:cs="Arial"/>
              </w:rPr>
            </w:pPr>
            <w:r>
              <w:rPr>
                <w:rFonts w:ascii="Arial" w:eastAsia="Calibri" w:hAnsi="Arial" w:cs="Arial"/>
              </w:rPr>
              <w:t>Joint Nautical Archaeology Policy Committee</w:t>
            </w:r>
          </w:p>
        </w:tc>
      </w:tr>
      <w:tr w:rsidR="00C23B14" w:rsidRPr="00C23B14" w14:paraId="3550C34D" w14:textId="77777777" w:rsidTr="00744ED3">
        <w:trPr>
          <w:trHeight w:val="987"/>
        </w:trPr>
        <w:tc>
          <w:tcPr>
            <w:tcW w:w="2127" w:type="dxa"/>
            <w:shd w:val="clear" w:color="auto" w:fill="DDF7EF"/>
          </w:tcPr>
          <w:p w14:paraId="7A0C2C09" w14:textId="77777777" w:rsidR="00C23B14" w:rsidRPr="00C23B14" w:rsidRDefault="00C23B14" w:rsidP="00C23B14">
            <w:pPr>
              <w:rPr>
                <w:rFonts w:ascii="Arial" w:eastAsia="Calibri" w:hAnsi="Arial" w:cs="Arial"/>
                <w:b/>
              </w:rPr>
            </w:pPr>
            <w:r w:rsidRPr="00C23B14">
              <w:rPr>
                <w:rFonts w:ascii="Arial" w:eastAsia="Calibri" w:hAnsi="Arial" w:cs="Arial"/>
                <w:b/>
              </w:rPr>
              <w:t xml:space="preserve">Address </w:t>
            </w:r>
          </w:p>
        </w:tc>
        <w:tc>
          <w:tcPr>
            <w:tcW w:w="6394" w:type="dxa"/>
            <w:gridSpan w:val="2"/>
          </w:tcPr>
          <w:p w14:paraId="6F0F95E2" w14:textId="77777777" w:rsidR="00C53AF1" w:rsidRDefault="008149C1" w:rsidP="00C23B14">
            <w:pPr>
              <w:rPr>
                <w:rFonts w:ascii="Arial" w:eastAsia="Calibri" w:hAnsi="Arial" w:cs="Arial"/>
              </w:rPr>
            </w:pPr>
            <w:r>
              <w:rPr>
                <w:rFonts w:ascii="Arial" w:eastAsia="Calibri" w:hAnsi="Arial" w:cs="Arial"/>
              </w:rPr>
              <w:t>Silver Birches</w:t>
            </w:r>
          </w:p>
          <w:p w14:paraId="29270E74" w14:textId="0AEE6B26" w:rsidR="008149C1" w:rsidRDefault="008149C1" w:rsidP="00C23B14">
            <w:pPr>
              <w:rPr>
                <w:rFonts w:ascii="Arial" w:eastAsia="Calibri" w:hAnsi="Arial" w:cs="Arial"/>
              </w:rPr>
            </w:pPr>
            <w:r>
              <w:rPr>
                <w:rFonts w:ascii="Arial" w:eastAsia="Calibri" w:hAnsi="Arial" w:cs="Arial"/>
              </w:rPr>
              <w:t>Bashurst Hill</w:t>
            </w:r>
          </w:p>
          <w:p w14:paraId="63EBA555" w14:textId="77777777" w:rsidR="008149C1" w:rsidRDefault="008149C1" w:rsidP="00C23B14">
            <w:pPr>
              <w:rPr>
                <w:rFonts w:ascii="Arial" w:eastAsia="Calibri" w:hAnsi="Arial" w:cs="Arial"/>
              </w:rPr>
            </w:pPr>
            <w:r>
              <w:rPr>
                <w:rFonts w:ascii="Arial" w:eastAsia="Calibri" w:hAnsi="Arial" w:cs="Arial"/>
              </w:rPr>
              <w:t>Horsham</w:t>
            </w:r>
          </w:p>
          <w:p w14:paraId="6331E5D9" w14:textId="77777777" w:rsidR="008149C1" w:rsidRDefault="008149C1" w:rsidP="00C23B14">
            <w:pPr>
              <w:rPr>
                <w:rFonts w:ascii="Arial" w:eastAsia="Calibri" w:hAnsi="Arial" w:cs="Arial"/>
              </w:rPr>
            </w:pPr>
            <w:r>
              <w:rPr>
                <w:rFonts w:ascii="Arial" w:eastAsia="Calibri" w:hAnsi="Arial" w:cs="Arial"/>
              </w:rPr>
              <w:t>West Sussex</w:t>
            </w:r>
          </w:p>
          <w:p w14:paraId="40025A58" w14:textId="46A88F72" w:rsidR="008149C1" w:rsidRPr="00C53AF1" w:rsidRDefault="008149C1" w:rsidP="00C23B14">
            <w:pPr>
              <w:rPr>
                <w:rFonts w:ascii="Arial" w:eastAsia="Calibri" w:hAnsi="Arial" w:cs="Arial"/>
              </w:rPr>
            </w:pPr>
            <w:r>
              <w:rPr>
                <w:rFonts w:ascii="Arial" w:eastAsia="Calibri" w:hAnsi="Arial" w:cs="Arial"/>
              </w:rPr>
              <w:t>RH13 0NY</w:t>
            </w:r>
          </w:p>
        </w:tc>
      </w:tr>
      <w:tr w:rsidR="00C23B14" w:rsidRPr="00C23B14" w14:paraId="3CE6F2FF" w14:textId="77777777" w:rsidTr="00744ED3">
        <w:trPr>
          <w:trHeight w:val="559"/>
        </w:trPr>
        <w:tc>
          <w:tcPr>
            <w:tcW w:w="2127" w:type="dxa"/>
            <w:shd w:val="clear" w:color="auto" w:fill="DDF7EF"/>
            <w:vAlign w:val="center"/>
          </w:tcPr>
          <w:p w14:paraId="766138EF" w14:textId="77777777" w:rsidR="00C23B14" w:rsidRPr="00C23B14" w:rsidRDefault="00C23B14" w:rsidP="00744ED3">
            <w:pPr>
              <w:rPr>
                <w:rFonts w:ascii="Arial" w:eastAsia="Calibri" w:hAnsi="Arial" w:cs="Arial"/>
                <w:b/>
              </w:rPr>
            </w:pPr>
            <w:r w:rsidRPr="00C23B14">
              <w:rPr>
                <w:rFonts w:ascii="Arial" w:eastAsia="Calibri" w:hAnsi="Arial" w:cs="Arial"/>
                <w:b/>
              </w:rPr>
              <w:t xml:space="preserve">Email address </w:t>
            </w:r>
          </w:p>
        </w:tc>
        <w:tc>
          <w:tcPr>
            <w:tcW w:w="6394" w:type="dxa"/>
            <w:gridSpan w:val="2"/>
            <w:vAlign w:val="center"/>
          </w:tcPr>
          <w:p w14:paraId="0AD23279" w14:textId="581A582E" w:rsidR="00C23B14" w:rsidRPr="00C53AF1" w:rsidRDefault="008149C1" w:rsidP="00C23B14">
            <w:pPr>
              <w:rPr>
                <w:rFonts w:ascii="Arial" w:eastAsia="Calibri" w:hAnsi="Arial" w:cs="Arial"/>
              </w:rPr>
            </w:pPr>
            <w:r>
              <w:rPr>
                <w:rFonts w:ascii="Arial" w:eastAsia="Calibri" w:hAnsi="Arial" w:cs="Arial"/>
              </w:rPr>
              <w:t>robert.yorke@btinternet.com</w:t>
            </w:r>
          </w:p>
        </w:tc>
      </w:tr>
      <w:tr w:rsidR="00C23B14" w:rsidRPr="00C23B14" w14:paraId="173FEF1D" w14:textId="77777777" w:rsidTr="00744ED3">
        <w:trPr>
          <w:trHeight w:val="559"/>
        </w:trPr>
        <w:tc>
          <w:tcPr>
            <w:tcW w:w="2127" w:type="dxa"/>
            <w:shd w:val="clear" w:color="auto" w:fill="DDF7EF"/>
            <w:vAlign w:val="center"/>
          </w:tcPr>
          <w:p w14:paraId="0304EC78" w14:textId="77777777" w:rsidR="00C23B14" w:rsidRPr="00C23B14" w:rsidRDefault="00C23B14" w:rsidP="00C23B14">
            <w:pPr>
              <w:rPr>
                <w:rFonts w:ascii="Arial" w:eastAsia="Calibri" w:hAnsi="Arial" w:cs="Arial"/>
                <w:b/>
              </w:rPr>
            </w:pPr>
            <w:r w:rsidRPr="00C23B14">
              <w:rPr>
                <w:rFonts w:ascii="Arial" w:eastAsia="Calibri" w:hAnsi="Arial" w:cs="Arial"/>
                <w:b/>
              </w:rPr>
              <w:t>Telephone</w:t>
            </w:r>
          </w:p>
        </w:tc>
        <w:tc>
          <w:tcPr>
            <w:tcW w:w="6394" w:type="dxa"/>
            <w:gridSpan w:val="2"/>
            <w:vAlign w:val="center"/>
          </w:tcPr>
          <w:p w14:paraId="6EF0642C" w14:textId="443045B1" w:rsidR="00C23B14" w:rsidRPr="00C53AF1" w:rsidRDefault="008149C1" w:rsidP="00C23B14">
            <w:pPr>
              <w:rPr>
                <w:rFonts w:ascii="Arial" w:eastAsia="Calibri" w:hAnsi="Arial" w:cs="Arial"/>
                <w:iCs/>
                <w:snapToGrid w:val="0"/>
                <w:lang w:eastAsia="en-US"/>
              </w:rPr>
            </w:pPr>
            <w:r>
              <w:rPr>
                <w:rFonts w:ascii="Arial" w:eastAsia="Calibri" w:hAnsi="Arial" w:cs="Arial"/>
                <w:iCs/>
                <w:snapToGrid w:val="0"/>
                <w:lang w:eastAsia="en-US"/>
              </w:rPr>
              <w:t>01403 790311 and 07860 559445</w:t>
            </w:r>
          </w:p>
        </w:tc>
      </w:tr>
      <w:tr w:rsidR="00C16B1E" w:rsidRPr="00C23B14" w14:paraId="0EB42C73" w14:textId="77777777" w:rsidTr="00744ED3">
        <w:trPr>
          <w:trHeight w:val="603"/>
        </w:trPr>
        <w:tc>
          <w:tcPr>
            <w:tcW w:w="2127" w:type="dxa"/>
            <w:vMerge w:val="restart"/>
            <w:shd w:val="clear" w:color="auto" w:fill="DDF7EF"/>
          </w:tcPr>
          <w:p w14:paraId="0AC4F126" w14:textId="77777777" w:rsidR="00C16B1E" w:rsidRPr="00C23B14" w:rsidRDefault="00C16B1E" w:rsidP="00C16B1E">
            <w:pPr>
              <w:spacing w:before="120"/>
              <w:rPr>
                <w:rFonts w:ascii="Arial" w:eastAsia="Calibri" w:hAnsi="Arial" w:cs="Arial"/>
                <w:b/>
              </w:rPr>
            </w:pPr>
            <w:r w:rsidRPr="00C23B14">
              <w:rPr>
                <w:rFonts w:ascii="Arial" w:eastAsia="Calibri" w:hAnsi="Arial" w:cs="Arial"/>
                <w:b/>
              </w:rPr>
              <w:t>Type</w:t>
            </w:r>
          </w:p>
          <w:p w14:paraId="4063E877" w14:textId="77777777" w:rsidR="00C16B1E" w:rsidRPr="00C23B14" w:rsidRDefault="00C16B1E" w:rsidP="00C23B14">
            <w:pPr>
              <w:rPr>
                <w:rFonts w:ascii="Arial" w:eastAsia="Calibri" w:hAnsi="Arial" w:cs="Arial"/>
                <w:b/>
              </w:rPr>
            </w:pPr>
            <w:r w:rsidRPr="00C23B14">
              <w:rPr>
                <w:rFonts w:ascii="Arial" w:eastAsia="Calibri" w:hAnsi="Arial" w:cs="Arial"/>
                <w:bCs/>
                <w:i/>
                <w:iCs/>
              </w:rPr>
              <w:t>(please select one from the following)</w:t>
            </w:r>
          </w:p>
        </w:tc>
        <w:tc>
          <w:tcPr>
            <w:tcW w:w="5391" w:type="dxa"/>
            <w:vAlign w:val="center"/>
          </w:tcPr>
          <w:p w14:paraId="53D9F6C5" w14:textId="77777777" w:rsidR="00C16B1E" w:rsidRPr="00C23B14" w:rsidRDefault="00C16B1E" w:rsidP="00C31417">
            <w:pPr>
              <w:rPr>
                <w:rFonts w:ascii="Arial" w:eastAsia="Calibri" w:hAnsi="Arial"/>
              </w:rPr>
            </w:pPr>
            <w:r>
              <w:rPr>
                <w:rFonts w:ascii="Arial" w:eastAsia="Calibri" w:hAnsi="Arial"/>
              </w:rPr>
              <w:t>Individual</w:t>
            </w:r>
          </w:p>
        </w:tc>
        <w:tc>
          <w:tcPr>
            <w:tcW w:w="1003" w:type="dxa"/>
            <w:vAlign w:val="center"/>
          </w:tcPr>
          <w:p w14:paraId="6BDCBFBA" w14:textId="77777777" w:rsidR="00C16B1E" w:rsidRPr="00A67D8B" w:rsidRDefault="00C16B1E" w:rsidP="00C23B14">
            <w:pPr>
              <w:jc w:val="center"/>
              <w:rPr>
                <w:rFonts w:ascii="Arial" w:eastAsia="Calibri" w:hAnsi="Arial" w:cs="Arial"/>
                <w:b/>
              </w:rPr>
            </w:pPr>
          </w:p>
        </w:tc>
      </w:tr>
      <w:tr w:rsidR="00C16B1E" w:rsidRPr="00C23B14" w14:paraId="402E1897" w14:textId="77777777" w:rsidTr="00744ED3">
        <w:trPr>
          <w:trHeight w:val="603"/>
        </w:trPr>
        <w:tc>
          <w:tcPr>
            <w:tcW w:w="2127" w:type="dxa"/>
            <w:vMerge/>
            <w:shd w:val="clear" w:color="auto" w:fill="DDF7EF"/>
          </w:tcPr>
          <w:p w14:paraId="3119DE38" w14:textId="77777777" w:rsidR="00C16B1E" w:rsidRPr="00C23B14" w:rsidRDefault="00C16B1E" w:rsidP="00C23B14">
            <w:pPr>
              <w:rPr>
                <w:rFonts w:ascii="Arial" w:eastAsia="Calibri" w:hAnsi="Arial" w:cs="Arial"/>
                <w:bCs/>
                <w:i/>
                <w:iCs/>
              </w:rPr>
            </w:pPr>
          </w:p>
        </w:tc>
        <w:tc>
          <w:tcPr>
            <w:tcW w:w="5391" w:type="dxa"/>
            <w:vAlign w:val="center"/>
          </w:tcPr>
          <w:p w14:paraId="486EC4CA" w14:textId="77777777" w:rsidR="00C16B1E" w:rsidRPr="00C23B14" w:rsidRDefault="00C16B1E" w:rsidP="00C31417">
            <w:pPr>
              <w:rPr>
                <w:rFonts w:ascii="Arial" w:eastAsia="Calibri" w:hAnsi="Arial"/>
                <w:b/>
                <w:bCs/>
              </w:rPr>
            </w:pPr>
            <w:r w:rsidRPr="00C23B14">
              <w:rPr>
                <w:rFonts w:ascii="Arial" w:eastAsia="Calibri" w:hAnsi="Arial"/>
              </w:rPr>
              <w:t>Business</w:t>
            </w:r>
          </w:p>
        </w:tc>
        <w:tc>
          <w:tcPr>
            <w:tcW w:w="1003" w:type="dxa"/>
            <w:vAlign w:val="center"/>
          </w:tcPr>
          <w:p w14:paraId="5C8046EF" w14:textId="77777777" w:rsidR="00C16B1E" w:rsidRPr="00A67D8B" w:rsidRDefault="00C16B1E" w:rsidP="00C23B14">
            <w:pPr>
              <w:jc w:val="center"/>
              <w:rPr>
                <w:rFonts w:ascii="Arial" w:eastAsia="Calibri" w:hAnsi="Arial" w:cs="Arial"/>
                <w:b/>
                <w:bCs/>
              </w:rPr>
            </w:pPr>
          </w:p>
        </w:tc>
      </w:tr>
      <w:tr w:rsidR="00C16B1E" w:rsidRPr="00C23B14" w14:paraId="6582001E" w14:textId="77777777" w:rsidTr="00744ED3">
        <w:trPr>
          <w:trHeight w:val="559"/>
        </w:trPr>
        <w:tc>
          <w:tcPr>
            <w:tcW w:w="2127" w:type="dxa"/>
            <w:vMerge/>
            <w:shd w:val="clear" w:color="auto" w:fill="DDF7EF"/>
            <w:vAlign w:val="center"/>
          </w:tcPr>
          <w:p w14:paraId="4372238F" w14:textId="77777777" w:rsidR="00C16B1E" w:rsidRPr="00C23B14" w:rsidRDefault="00C16B1E" w:rsidP="00C23B14">
            <w:pPr>
              <w:rPr>
                <w:rFonts w:ascii="Arial" w:eastAsia="Calibri" w:hAnsi="Arial" w:cs="Arial"/>
                <w:b/>
              </w:rPr>
            </w:pPr>
          </w:p>
        </w:tc>
        <w:tc>
          <w:tcPr>
            <w:tcW w:w="5391" w:type="dxa"/>
            <w:vAlign w:val="center"/>
          </w:tcPr>
          <w:p w14:paraId="0CCB0277" w14:textId="77777777" w:rsidR="00C16B1E" w:rsidRPr="00C23B14" w:rsidRDefault="00C16B1E" w:rsidP="00C31417">
            <w:pPr>
              <w:rPr>
                <w:rFonts w:ascii="Arial" w:eastAsia="Calibri" w:hAnsi="Arial"/>
              </w:rPr>
            </w:pPr>
            <w:r w:rsidRPr="00C23B14">
              <w:rPr>
                <w:rFonts w:ascii="Arial" w:eastAsia="Calibri" w:hAnsi="Arial"/>
              </w:rPr>
              <w:t xml:space="preserve">Local </w:t>
            </w:r>
            <w:r>
              <w:rPr>
                <w:rFonts w:ascii="Arial" w:eastAsia="Calibri" w:hAnsi="Arial"/>
              </w:rPr>
              <w:t>p</w:t>
            </w:r>
            <w:r w:rsidRPr="00C23B14">
              <w:rPr>
                <w:rFonts w:ascii="Arial" w:eastAsia="Calibri" w:hAnsi="Arial"/>
              </w:rPr>
              <w:t>lanning</w:t>
            </w:r>
            <w:r>
              <w:rPr>
                <w:rFonts w:ascii="Arial" w:eastAsia="Calibri" w:hAnsi="Arial"/>
              </w:rPr>
              <w:t xml:space="preserve"> a</w:t>
            </w:r>
            <w:r w:rsidRPr="00C23B14">
              <w:rPr>
                <w:rFonts w:ascii="Arial" w:eastAsia="Calibri" w:hAnsi="Arial"/>
              </w:rPr>
              <w:t>uthority</w:t>
            </w:r>
          </w:p>
        </w:tc>
        <w:tc>
          <w:tcPr>
            <w:tcW w:w="1003" w:type="dxa"/>
            <w:vAlign w:val="center"/>
          </w:tcPr>
          <w:p w14:paraId="632A36B7" w14:textId="77777777" w:rsidR="00C16B1E" w:rsidRPr="00A67D8B" w:rsidRDefault="00C16B1E" w:rsidP="00C23B14">
            <w:pPr>
              <w:jc w:val="center"/>
              <w:rPr>
                <w:rFonts w:ascii="Arial" w:eastAsia="Calibri" w:hAnsi="Arial" w:cs="Arial"/>
                <w:b/>
              </w:rPr>
            </w:pPr>
          </w:p>
        </w:tc>
      </w:tr>
      <w:tr w:rsidR="00756DB4" w:rsidRPr="00C23B14" w14:paraId="4094D18A" w14:textId="77777777" w:rsidTr="00744ED3">
        <w:trPr>
          <w:trHeight w:val="559"/>
        </w:trPr>
        <w:tc>
          <w:tcPr>
            <w:tcW w:w="2127" w:type="dxa"/>
            <w:vMerge/>
            <w:shd w:val="clear" w:color="auto" w:fill="DDF7EF"/>
            <w:vAlign w:val="center"/>
          </w:tcPr>
          <w:p w14:paraId="474B5F7B" w14:textId="77777777" w:rsidR="00756DB4" w:rsidRPr="00C23B14" w:rsidRDefault="00756DB4" w:rsidP="00C23B14">
            <w:pPr>
              <w:rPr>
                <w:rFonts w:ascii="Arial" w:eastAsia="Calibri" w:hAnsi="Arial" w:cs="Arial"/>
                <w:b/>
              </w:rPr>
            </w:pPr>
          </w:p>
        </w:tc>
        <w:tc>
          <w:tcPr>
            <w:tcW w:w="5391" w:type="dxa"/>
            <w:vAlign w:val="center"/>
          </w:tcPr>
          <w:p w14:paraId="319AD0B2" w14:textId="77777777" w:rsidR="00756DB4" w:rsidRPr="00C23B14" w:rsidRDefault="00756DB4" w:rsidP="00C31417">
            <w:pPr>
              <w:rPr>
                <w:rFonts w:ascii="Arial" w:eastAsia="Calibri" w:hAnsi="Arial"/>
              </w:rPr>
            </w:pPr>
            <w:r>
              <w:rPr>
                <w:rFonts w:ascii="Arial" w:eastAsia="Calibri" w:hAnsi="Arial"/>
              </w:rPr>
              <w:t>Archaeological trust</w:t>
            </w:r>
          </w:p>
        </w:tc>
        <w:tc>
          <w:tcPr>
            <w:tcW w:w="1003" w:type="dxa"/>
            <w:vAlign w:val="center"/>
          </w:tcPr>
          <w:p w14:paraId="1B44FC6E" w14:textId="77777777" w:rsidR="00756DB4" w:rsidRPr="00A67D8B" w:rsidRDefault="00756DB4" w:rsidP="00C23B14">
            <w:pPr>
              <w:jc w:val="center"/>
              <w:rPr>
                <w:rFonts w:ascii="Arial" w:eastAsia="Calibri" w:hAnsi="Arial" w:cs="Arial"/>
                <w:b/>
              </w:rPr>
            </w:pPr>
          </w:p>
        </w:tc>
      </w:tr>
      <w:tr w:rsidR="00C16B1E" w:rsidRPr="00C23B14" w14:paraId="7A839310" w14:textId="77777777" w:rsidTr="00744ED3">
        <w:trPr>
          <w:trHeight w:val="559"/>
        </w:trPr>
        <w:tc>
          <w:tcPr>
            <w:tcW w:w="2127" w:type="dxa"/>
            <w:vMerge/>
            <w:shd w:val="clear" w:color="auto" w:fill="DDF7EF"/>
            <w:vAlign w:val="center"/>
          </w:tcPr>
          <w:p w14:paraId="28378336" w14:textId="77777777" w:rsidR="00C16B1E" w:rsidRPr="00C23B14" w:rsidRDefault="00C16B1E" w:rsidP="00C23B14">
            <w:pPr>
              <w:rPr>
                <w:rFonts w:ascii="Arial" w:eastAsia="Calibri" w:hAnsi="Arial" w:cs="Arial"/>
                <w:b/>
              </w:rPr>
            </w:pPr>
          </w:p>
        </w:tc>
        <w:tc>
          <w:tcPr>
            <w:tcW w:w="5391" w:type="dxa"/>
            <w:vAlign w:val="center"/>
          </w:tcPr>
          <w:p w14:paraId="74B16D8E" w14:textId="77777777" w:rsidR="00C16B1E" w:rsidRPr="00C23B14" w:rsidRDefault="00C16B1E" w:rsidP="00C31417">
            <w:pPr>
              <w:rPr>
                <w:rFonts w:ascii="Arial" w:eastAsia="Calibri" w:hAnsi="Arial"/>
              </w:rPr>
            </w:pPr>
            <w:r w:rsidRPr="00C23B14">
              <w:rPr>
                <w:rFonts w:ascii="Arial" w:eastAsia="Calibri" w:hAnsi="Arial"/>
              </w:rPr>
              <w:t xml:space="preserve">Government </w:t>
            </w:r>
            <w:r>
              <w:rPr>
                <w:rFonts w:ascii="Arial" w:eastAsia="Calibri" w:hAnsi="Arial"/>
              </w:rPr>
              <w:t>a</w:t>
            </w:r>
            <w:r w:rsidRPr="00C23B14">
              <w:rPr>
                <w:rFonts w:ascii="Arial" w:eastAsia="Calibri" w:hAnsi="Arial"/>
              </w:rPr>
              <w:t xml:space="preserve">gency/Other </w:t>
            </w:r>
            <w:r>
              <w:rPr>
                <w:rFonts w:ascii="Arial" w:eastAsia="Calibri" w:hAnsi="Arial"/>
              </w:rPr>
              <w:t>p</w:t>
            </w:r>
            <w:r w:rsidRPr="00C23B14">
              <w:rPr>
                <w:rFonts w:ascii="Arial" w:eastAsia="Calibri" w:hAnsi="Arial"/>
              </w:rPr>
              <w:t xml:space="preserve">ublic </w:t>
            </w:r>
            <w:r>
              <w:rPr>
                <w:rFonts w:ascii="Arial" w:eastAsia="Calibri" w:hAnsi="Arial"/>
              </w:rPr>
              <w:t>s</w:t>
            </w:r>
            <w:r w:rsidRPr="00C23B14">
              <w:rPr>
                <w:rFonts w:ascii="Arial" w:eastAsia="Calibri" w:hAnsi="Arial"/>
              </w:rPr>
              <w:t>ector</w:t>
            </w:r>
            <w:r>
              <w:rPr>
                <w:rFonts w:ascii="Arial" w:eastAsia="Calibri" w:hAnsi="Arial"/>
              </w:rPr>
              <w:t xml:space="preserve"> body</w:t>
            </w:r>
          </w:p>
        </w:tc>
        <w:tc>
          <w:tcPr>
            <w:tcW w:w="1003" w:type="dxa"/>
            <w:vAlign w:val="center"/>
          </w:tcPr>
          <w:p w14:paraId="55C4D09A" w14:textId="77777777" w:rsidR="00C16B1E" w:rsidRPr="00A67D8B" w:rsidRDefault="00C16B1E" w:rsidP="00C23B14">
            <w:pPr>
              <w:jc w:val="center"/>
              <w:rPr>
                <w:rFonts w:ascii="Arial" w:eastAsia="Calibri" w:hAnsi="Arial" w:cs="Arial"/>
                <w:b/>
              </w:rPr>
            </w:pPr>
          </w:p>
        </w:tc>
      </w:tr>
      <w:tr w:rsidR="00C16B1E" w:rsidRPr="00C23B14" w14:paraId="39E59F5F" w14:textId="77777777" w:rsidTr="00744ED3">
        <w:trPr>
          <w:trHeight w:val="559"/>
        </w:trPr>
        <w:tc>
          <w:tcPr>
            <w:tcW w:w="2127" w:type="dxa"/>
            <w:vMerge/>
            <w:shd w:val="clear" w:color="auto" w:fill="DDF7EF"/>
            <w:vAlign w:val="center"/>
          </w:tcPr>
          <w:p w14:paraId="24ADB4F7" w14:textId="77777777" w:rsidR="00C16B1E" w:rsidRPr="00C23B14" w:rsidRDefault="00C16B1E" w:rsidP="00C23B14">
            <w:pPr>
              <w:rPr>
                <w:rFonts w:ascii="Arial" w:eastAsia="Calibri" w:hAnsi="Arial" w:cs="Arial"/>
                <w:b/>
              </w:rPr>
            </w:pPr>
          </w:p>
        </w:tc>
        <w:tc>
          <w:tcPr>
            <w:tcW w:w="5391" w:type="dxa"/>
            <w:vAlign w:val="center"/>
          </w:tcPr>
          <w:p w14:paraId="37042DCA" w14:textId="77777777" w:rsidR="00C16B1E" w:rsidRPr="00C23B14" w:rsidRDefault="00C16B1E" w:rsidP="00C16B1E">
            <w:pPr>
              <w:rPr>
                <w:rFonts w:ascii="Arial" w:eastAsia="Calibri" w:hAnsi="Arial"/>
              </w:rPr>
            </w:pPr>
            <w:r w:rsidRPr="00C23B14">
              <w:rPr>
                <w:rFonts w:ascii="Arial" w:eastAsia="Calibri" w:hAnsi="Arial"/>
              </w:rPr>
              <w:t xml:space="preserve">Professional </w:t>
            </w:r>
            <w:r>
              <w:rPr>
                <w:rFonts w:ascii="Arial" w:eastAsia="Calibri" w:hAnsi="Arial"/>
              </w:rPr>
              <w:t>b</w:t>
            </w:r>
            <w:r w:rsidRPr="00C23B14">
              <w:rPr>
                <w:rFonts w:ascii="Arial" w:eastAsia="Calibri" w:hAnsi="Arial"/>
              </w:rPr>
              <w:t>od</w:t>
            </w:r>
            <w:r>
              <w:rPr>
                <w:rFonts w:ascii="Arial" w:eastAsia="Calibri" w:hAnsi="Arial"/>
              </w:rPr>
              <w:t>y</w:t>
            </w:r>
          </w:p>
        </w:tc>
        <w:tc>
          <w:tcPr>
            <w:tcW w:w="1003" w:type="dxa"/>
            <w:vAlign w:val="center"/>
          </w:tcPr>
          <w:p w14:paraId="365D71DB" w14:textId="1AB560D4" w:rsidR="00C16B1E" w:rsidRPr="00A67D8B" w:rsidRDefault="00C16B1E" w:rsidP="00C23B14">
            <w:pPr>
              <w:jc w:val="center"/>
              <w:rPr>
                <w:rFonts w:ascii="Arial" w:eastAsia="Calibri" w:hAnsi="Arial" w:cs="Arial"/>
                <w:b/>
              </w:rPr>
            </w:pPr>
          </w:p>
        </w:tc>
      </w:tr>
      <w:tr w:rsidR="00756DB4" w:rsidRPr="00C23B14" w14:paraId="7BF7E6B9" w14:textId="77777777" w:rsidTr="00744ED3">
        <w:trPr>
          <w:trHeight w:val="559"/>
        </w:trPr>
        <w:tc>
          <w:tcPr>
            <w:tcW w:w="2127" w:type="dxa"/>
            <w:vMerge/>
            <w:shd w:val="clear" w:color="auto" w:fill="DDF7EF"/>
            <w:vAlign w:val="center"/>
          </w:tcPr>
          <w:p w14:paraId="391FDDEC" w14:textId="77777777" w:rsidR="00756DB4" w:rsidRPr="00C23B14" w:rsidRDefault="00756DB4" w:rsidP="00C23B14">
            <w:pPr>
              <w:rPr>
                <w:rFonts w:ascii="Arial" w:eastAsia="Calibri" w:hAnsi="Arial" w:cs="Arial"/>
                <w:b/>
              </w:rPr>
            </w:pPr>
          </w:p>
        </w:tc>
        <w:tc>
          <w:tcPr>
            <w:tcW w:w="5391" w:type="dxa"/>
            <w:vAlign w:val="center"/>
          </w:tcPr>
          <w:p w14:paraId="16917B7B" w14:textId="77777777" w:rsidR="00756DB4" w:rsidRPr="00C23B14" w:rsidRDefault="00756DB4" w:rsidP="00C16B1E">
            <w:pPr>
              <w:rPr>
                <w:rFonts w:ascii="Arial" w:eastAsia="Calibri" w:hAnsi="Arial"/>
              </w:rPr>
            </w:pPr>
            <w:r>
              <w:rPr>
                <w:rFonts w:ascii="Arial" w:eastAsia="Calibri" w:hAnsi="Arial"/>
              </w:rPr>
              <w:t>Interest group</w:t>
            </w:r>
          </w:p>
        </w:tc>
        <w:tc>
          <w:tcPr>
            <w:tcW w:w="1003" w:type="dxa"/>
            <w:vAlign w:val="center"/>
          </w:tcPr>
          <w:p w14:paraId="663AE1DE" w14:textId="3B5057E4" w:rsidR="00756DB4" w:rsidRPr="00A67D8B" w:rsidRDefault="008149C1" w:rsidP="00C23B14">
            <w:pPr>
              <w:jc w:val="center"/>
              <w:rPr>
                <w:rFonts w:ascii="Arial" w:eastAsia="Calibri" w:hAnsi="Arial" w:cs="Arial"/>
                <w:b/>
              </w:rPr>
            </w:pPr>
            <w:r>
              <w:rPr>
                <w:rFonts w:ascii="Arial" w:eastAsia="Calibri" w:hAnsi="Arial" w:cs="Arial"/>
                <w:b/>
              </w:rPr>
              <w:t>X</w:t>
            </w:r>
          </w:p>
        </w:tc>
      </w:tr>
      <w:tr w:rsidR="00C16B1E" w:rsidRPr="00C23B14" w14:paraId="575EDC0B" w14:textId="77777777" w:rsidTr="00744ED3">
        <w:trPr>
          <w:trHeight w:val="559"/>
        </w:trPr>
        <w:tc>
          <w:tcPr>
            <w:tcW w:w="2127" w:type="dxa"/>
            <w:vMerge/>
            <w:shd w:val="clear" w:color="auto" w:fill="DDF7EF"/>
            <w:vAlign w:val="center"/>
          </w:tcPr>
          <w:p w14:paraId="705B48AE" w14:textId="77777777" w:rsidR="00C16B1E" w:rsidRPr="00C23B14" w:rsidRDefault="00C16B1E" w:rsidP="00C23B14">
            <w:pPr>
              <w:rPr>
                <w:rFonts w:ascii="Arial" w:eastAsia="Calibri" w:hAnsi="Arial" w:cs="Arial"/>
                <w:b/>
              </w:rPr>
            </w:pPr>
          </w:p>
        </w:tc>
        <w:tc>
          <w:tcPr>
            <w:tcW w:w="5391" w:type="dxa"/>
            <w:vAlign w:val="center"/>
          </w:tcPr>
          <w:p w14:paraId="7900369D" w14:textId="77777777" w:rsidR="00C16B1E" w:rsidRPr="00C23B14" w:rsidRDefault="00C16B1E" w:rsidP="00756DB4">
            <w:pPr>
              <w:rPr>
                <w:rFonts w:ascii="Arial" w:eastAsia="Calibri" w:hAnsi="Arial"/>
              </w:rPr>
            </w:pPr>
            <w:r w:rsidRPr="00C23B14">
              <w:rPr>
                <w:rFonts w:ascii="Arial" w:eastAsia="Calibri" w:hAnsi="Arial"/>
              </w:rPr>
              <w:t>Voluntary sector (community group, volunteer</w:t>
            </w:r>
            <w:r>
              <w:rPr>
                <w:rFonts w:ascii="Arial" w:eastAsia="Calibri" w:hAnsi="Arial"/>
              </w:rPr>
              <w:t xml:space="preserve"> group</w:t>
            </w:r>
            <w:r w:rsidRPr="00C23B14">
              <w:rPr>
                <w:rFonts w:ascii="Arial" w:eastAsia="Calibri" w:hAnsi="Arial"/>
              </w:rPr>
              <w:t>, self</w:t>
            </w:r>
            <w:r>
              <w:rPr>
                <w:rFonts w:ascii="Arial" w:eastAsia="Calibri" w:hAnsi="Arial"/>
              </w:rPr>
              <w:t>-</w:t>
            </w:r>
            <w:r w:rsidRPr="00C23B14">
              <w:rPr>
                <w:rFonts w:ascii="Arial" w:eastAsia="Calibri" w:hAnsi="Arial"/>
              </w:rPr>
              <w:t>help group, cooperative</w:t>
            </w:r>
            <w:r w:rsidR="00756DB4">
              <w:rPr>
                <w:rFonts w:ascii="Arial" w:eastAsia="Calibri" w:hAnsi="Arial"/>
              </w:rPr>
              <w:t xml:space="preserve"> </w:t>
            </w:r>
            <w:r w:rsidRPr="00C23B14">
              <w:rPr>
                <w:rFonts w:ascii="Arial" w:eastAsia="Calibri" w:hAnsi="Arial"/>
              </w:rPr>
              <w:t>enterprise, not</w:t>
            </w:r>
            <w:r>
              <w:rPr>
                <w:rFonts w:ascii="Arial" w:eastAsia="Calibri" w:hAnsi="Arial"/>
              </w:rPr>
              <w:t>-</w:t>
            </w:r>
            <w:r w:rsidRPr="00C23B14">
              <w:rPr>
                <w:rFonts w:ascii="Arial" w:eastAsia="Calibri" w:hAnsi="Arial"/>
              </w:rPr>
              <w:t>for</w:t>
            </w:r>
            <w:r>
              <w:rPr>
                <w:rFonts w:ascii="Arial" w:eastAsia="Calibri" w:hAnsi="Arial"/>
              </w:rPr>
              <w:t>-</w:t>
            </w:r>
            <w:r w:rsidRPr="00C23B14">
              <w:rPr>
                <w:rFonts w:ascii="Arial" w:eastAsia="Calibri" w:hAnsi="Arial"/>
              </w:rPr>
              <w:t>profit organisation)</w:t>
            </w:r>
          </w:p>
        </w:tc>
        <w:tc>
          <w:tcPr>
            <w:tcW w:w="1003" w:type="dxa"/>
            <w:vAlign w:val="center"/>
          </w:tcPr>
          <w:p w14:paraId="183C2B89" w14:textId="77777777" w:rsidR="00C16B1E" w:rsidRPr="00A67D8B" w:rsidRDefault="00C16B1E" w:rsidP="00C23B14">
            <w:pPr>
              <w:jc w:val="center"/>
              <w:rPr>
                <w:rFonts w:ascii="Arial" w:eastAsia="Calibri" w:hAnsi="Arial" w:cs="Arial"/>
                <w:b/>
              </w:rPr>
            </w:pPr>
          </w:p>
        </w:tc>
      </w:tr>
      <w:tr w:rsidR="00C16B1E" w:rsidRPr="00C23B14" w14:paraId="0D0AE5DD" w14:textId="77777777" w:rsidTr="00744ED3">
        <w:trPr>
          <w:trHeight w:val="559"/>
        </w:trPr>
        <w:tc>
          <w:tcPr>
            <w:tcW w:w="2127" w:type="dxa"/>
            <w:vMerge/>
            <w:shd w:val="clear" w:color="auto" w:fill="DDF7EF"/>
            <w:vAlign w:val="center"/>
          </w:tcPr>
          <w:p w14:paraId="6D2C7174" w14:textId="77777777" w:rsidR="00C16B1E" w:rsidRPr="00C23B14" w:rsidRDefault="00C16B1E" w:rsidP="00C23B14">
            <w:pPr>
              <w:rPr>
                <w:rFonts w:ascii="Arial" w:eastAsia="Calibri" w:hAnsi="Arial" w:cs="Arial"/>
                <w:b/>
              </w:rPr>
            </w:pPr>
          </w:p>
        </w:tc>
        <w:tc>
          <w:tcPr>
            <w:tcW w:w="5391" w:type="dxa"/>
            <w:vAlign w:val="center"/>
          </w:tcPr>
          <w:p w14:paraId="5D0958B7" w14:textId="77777777" w:rsidR="00C16B1E" w:rsidRPr="00C23B14" w:rsidRDefault="00C16B1E" w:rsidP="00C16B1E">
            <w:pPr>
              <w:rPr>
                <w:rFonts w:ascii="Arial" w:eastAsia="Calibri" w:hAnsi="Arial"/>
              </w:rPr>
            </w:pPr>
            <w:r w:rsidRPr="00C23B14">
              <w:rPr>
                <w:rFonts w:ascii="Arial" w:eastAsia="Calibri" w:hAnsi="Arial"/>
              </w:rPr>
              <w:t xml:space="preserve">Other </w:t>
            </w:r>
            <w:r>
              <w:rPr>
                <w:rFonts w:ascii="Arial" w:eastAsia="Calibri" w:hAnsi="Arial"/>
              </w:rPr>
              <w:t>group not listed above</w:t>
            </w:r>
          </w:p>
        </w:tc>
        <w:tc>
          <w:tcPr>
            <w:tcW w:w="1003" w:type="dxa"/>
            <w:vAlign w:val="center"/>
          </w:tcPr>
          <w:p w14:paraId="4A9D3BC6" w14:textId="77777777" w:rsidR="00C16B1E" w:rsidRPr="00A67D8B" w:rsidRDefault="00C16B1E" w:rsidP="00C23B14">
            <w:pPr>
              <w:jc w:val="center"/>
              <w:rPr>
                <w:rFonts w:ascii="Arial" w:eastAsia="Calibri" w:hAnsi="Arial" w:cs="Arial"/>
                <w:b/>
              </w:rPr>
            </w:pPr>
          </w:p>
        </w:tc>
      </w:tr>
    </w:tbl>
    <w:p w14:paraId="7620F4F9" w14:textId="77777777" w:rsidR="00C23B14" w:rsidRPr="00C23B14" w:rsidRDefault="00C23B14" w:rsidP="00C23B14">
      <w:pPr>
        <w:rPr>
          <w:rFonts w:eastAsia="Calibri"/>
          <w:highlight w:val="yellow"/>
        </w:rPr>
      </w:pPr>
    </w:p>
    <w:p w14:paraId="6962DC4E" w14:textId="77777777" w:rsidR="00C23B14" w:rsidRDefault="00C23B14" w:rsidP="00F97AF4">
      <w:pPr>
        <w:rPr>
          <w:rFonts w:ascii="Arial" w:hAnsi="Arial" w:cs="Arial"/>
          <w:b/>
          <w:bCs/>
        </w:rPr>
      </w:pPr>
    </w:p>
    <w:tbl>
      <w:tblPr>
        <w:tblW w:w="85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13"/>
        <w:gridCol w:w="1008"/>
      </w:tblGrid>
      <w:tr w:rsidR="00C23B14" w:rsidRPr="00C23B14" w14:paraId="7ADFBBD6" w14:textId="77777777" w:rsidTr="00744ED3">
        <w:trPr>
          <w:trHeight w:val="473"/>
        </w:trPr>
        <w:tc>
          <w:tcPr>
            <w:tcW w:w="8521" w:type="dxa"/>
            <w:gridSpan w:val="2"/>
            <w:shd w:val="clear" w:color="auto" w:fill="DDF7EF"/>
            <w:vAlign w:val="center"/>
          </w:tcPr>
          <w:p w14:paraId="10AA9340" w14:textId="77777777" w:rsidR="00C23B14" w:rsidRPr="00C23B14" w:rsidRDefault="00C23B14" w:rsidP="00C23B14">
            <w:pPr>
              <w:rPr>
                <w:rFonts w:ascii="Arial" w:eastAsia="Calibri" w:hAnsi="Arial" w:cs="Arial"/>
                <w:b/>
                <w:bCs/>
                <w:color w:val="000000"/>
                <w:sz w:val="28"/>
                <w:szCs w:val="28"/>
              </w:rPr>
            </w:pPr>
            <w:r w:rsidRPr="00C23B14">
              <w:rPr>
                <w:rFonts w:ascii="Arial" w:eastAsia="Calibri" w:hAnsi="Arial" w:cs="Arial"/>
                <w:b/>
                <w:bCs/>
                <w:color w:val="000000"/>
                <w:sz w:val="28"/>
                <w:szCs w:val="28"/>
              </w:rPr>
              <w:t>Confidentiality</w:t>
            </w:r>
            <w:r w:rsidR="00C53AF1">
              <w:rPr>
                <w:rFonts w:ascii="Arial" w:eastAsia="Calibri" w:hAnsi="Arial" w:cs="Arial"/>
                <w:b/>
                <w:bCs/>
                <w:color w:val="000000"/>
                <w:sz w:val="28"/>
                <w:szCs w:val="28"/>
              </w:rPr>
              <w:t xml:space="preserve"> —</w:t>
            </w:r>
            <w:r w:rsidR="00C53AF1" w:rsidRPr="00C53AF1">
              <w:rPr>
                <w:rFonts w:ascii="Arial" w:eastAsia="Calibri" w:hAnsi="Arial" w:cs="Arial"/>
                <w:b/>
                <w:bCs/>
                <w:color w:val="000000"/>
                <w:sz w:val="28"/>
                <w:szCs w:val="28"/>
              </w:rPr>
              <w:t xml:space="preserve"> </w:t>
            </w:r>
            <w:r w:rsidR="00C53AF1" w:rsidRPr="00C53AF1">
              <w:rPr>
                <w:rFonts w:ascii="Arial" w:eastAsia="Calibri" w:hAnsi="Arial" w:cs="Arial"/>
                <w:b/>
                <w:color w:val="000000"/>
                <w:sz w:val="28"/>
                <w:szCs w:val="28"/>
              </w:rPr>
              <w:t>Responses to consultations may be made public on the internet or in a report.</w:t>
            </w:r>
          </w:p>
        </w:tc>
      </w:tr>
      <w:tr w:rsidR="00C53AF1" w:rsidRPr="00C23B14" w14:paraId="70F42F8D" w14:textId="77777777" w:rsidTr="00EB718C">
        <w:trPr>
          <w:trHeight w:val="737"/>
        </w:trPr>
        <w:tc>
          <w:tcPr>
            <w:tcW w:w="7513" w:type="dxa"/>
            <w:vAlign w:val="center"/>
          </w:tcPr>
          <w:p w14:paraId="74360CC8" w14:textId="77777777" w:rsidR="00C53AF1" w:rsidRPr="00C23B14" w:rsidRDefault="00C53AF1" w:rsidP="00C53AF1">
            <w:pPr>
              <w:rPr>
                <w:rFonts w:ascii="Arial" w:eastAsia="Calibri" w:hAnsi="Arial" w:cs="Arial"/>
                <w:color w:val="000000"/>
              </w:rPr>
            </w:pPr>
            <w:r w:rsidRPr="00C23B14">
              <w:rPr>
                <w:rFonts w:ascii="Arial" w:eastAsia="Calibri" w:hAnsi="Arial"/>
                <w:b/>
              </w:rPr>
              <w:t xml:space="preserve">If you do not want your name and address to be shown </w:t>
            </w:r>
            <w:r>
              <w:rPr>
                <w:rFonts w:ascii="Arial" w:eastAsia="Calibri" w:hAnsi="Arial"/>
                <w:b/>
              </w:rPr>
              <w:t>in</w:t>
            </w:r>
            <w:r w:rsidRPr="00C23B14">
              <w:rPr>
                <w:rFonts w:ascii="Arial" w:eastAsia="Calibri" w:hAnsi="Arial"/>
                <w:b/>
              </w:rPr>
              <w:t xml:space="preserve"> any documents </w:t>
            </w:r>
            <w:r>
              <w:rPr>
                <w:rFonts w:ascii="Arial" w:eastAsia="Calibri" w:hAnsi="Arial"/>
                <w:b/>
              </w:rPr>
              <w:t xml:space="preserve">that </w:t>
            </w:r>
            <w:r w:rsidRPr="00C23B14">
              <w:rPr>
                <w:rFonts w:ascii="Arial" w:eastAsia="Calibri" w:hAnsi="Arial"/>
                <w:b/>
              </w:rPr>
              <w:t>we produce</w:t>
            </w:r>
            <w:r>
              <w:rPr>
                <w:rFonts w:ascii="Arial" w:eastAsia="Calibri" w:hAnsi="Arial"/>
                <w:b/>
              </w:rPr>
              <w:t xml:space="preserve">, please indicate here </w:t>
            </w:r>
          </w:p>
        </w:tc>
        <w:tc>
          <w:tcPr>
            <w:tcW w:w="1008" w:type="dxa"/>
            <w:vAlign w:val="center"/>
          </w:tcPr>
          <w:p w14:paraId="5895413A" w14:textId="77777777" w:rsidR="00C53AF1" w:rsidRPr="00A67D8B" w:rsidRDefault="00C53AF1" w:rsidP="00EB718C">
            <w:pPr>
              <w:jc w:val="center"/>
              <w:rPr>
                <w:rFonts w:ascii="Arial" w:eastAsia="Calibri" w:hAnsi="Arial" w:cs="Arial"/>
                <w:b/>
                <w:color w:val="000000"/>
              </w:rPr>
            </w:pPr>
          </w:p>
        </w:tc>
      </w:tr>
    </w:tbl>
    <w:p w14:paraId="62D11A20" w14:textId="77777777" w:rsidR="006E292E" w:rsidRPr="00B25E6F" w:rsidRDefault="0053646C" w:rsidP="000F16A7">
      <w:pPr>
        <w:keepNext/>
        <w:keepLines/>
        <w:tabs>
          <w:tab w:val="left" w:pos="425"/>
        </w:tabs>
        <w:rPr>
          <w:rFonts w:ascii="Arial" w:hAnsi="Arial" w:cs="Arial"/>
          <w:bCs/>
          <w:sz w:val="32"/>
          <w:szCs w:val="32"/>
        </w:rPr>
      </w:pPr>
      <w:r>
        <w:rPr>
          <w:rFonts w:ascii="Arial" w:hAnsi="Arial" w:cs="Arial"/>
          <w:b/>
          <w:bCs/>
          <w:sz w:val="32"/>
          <w:szCs w:val="32"/>
        </w:rPr>
        <w:br w:type="page"/>
      </w:r>
      <w:r w:rsidR="0009627F">
        <w:rPr>
          <w:rFonts w:ascii="Arial" w:hAnsi="Arial" w:cs="Arial"/>
          <w:bCs/>
          <w:sz w:val="32"/>
          <w:szCs w:val="32"/>
        </w:rPr>
        <w:lastRenderedPageBreak/>
        <w:t>Managing the Marine Historic Environment of Wales</w:t>
      </w:r>
    </w:p>
    <w:p w14:paraId="0AE418AB" w14:textId="77777777" w:rsidR="00EA2E4A" w:rsidRPr="00815B75" w:rsidRDefault="00EA2E4A" w:rsidP="00EA2E4A">
      <w:pPr>
        <w:keepNext/>
        <w:keepLines/>
        <w:rPr>
          <w:rFonts w:ascii="Arial" w:hAnsi="Arial" w:cs="Arial"/>
          <w:bCs/>
        </w:rPr>
      </w:pPr>
    </w:p>
    <w:tbl>
      <w:tblPr>
        <w:tblStyle w:val="TableGrid"/>
        <w:tblW w:w="0" w:type="auto"/>
        <w:tblLayout w:type="fixed"/>
        <w:tblLook w:val="01E0" w:firstRow="1" w:lastRow="1" w:firstColumn="1" w:lastColumn="1" w:noHBand="0" w:noVBand="0"/>
      </w:tblPr>
      <w:tblGrid>
        <w:gridCol w:w="1418"/>
        <w:gridCol w:w="737"/>
        <w:gridCol w:w="1418"/>
        <w:gridCol w:w="737"/>
        <w:gridCol w:w="3459"/>
        <w:gridCol w:w="794"/>
      </w:tblGrid>
      <w:tr w:rsidR="00EA2E4A" w:rsidRPr="00266665" w14:paraId="5ED0AC3E" w14:textId="77777777" w:rsidTr="00EA2E4A">
        <w:trPr>
          <w:cantSplit/>
        </w:trPr>
        <w:tc>
          <w:tcPr>
            <w:tcW w:w="1418" w:type="dxa"/>
            <w:shd w:val="clear" w:color="auto" w:fill="BCEEDF"/>
            <w:vAlign w:val="center"/>
          </w:tcPr>
          <w:p w14:paraId="6B92FFD5" w14:textId="77777777" w:rsidR="00EA2E4A" w:rsidRPr="00266665" w:rsidRDefault="00EA2E4A" w:rsidP="00EA2E4A">
            <w:pPr>
              <w:keepNext/>
              <w:keepLines/>
              <w:tabs>
                <w:tab w:val="left" w:pos="720"/>
              </w:tabs>
              <w:ind w:left="720" w:hanging="720"/>
              <w:rPr>
                <w:rFonts w:ascii="Arial" w:hAnsi="Arial" w:cs="Arial"/>
              </w:rPr>
            </w:pPr>
            <w:r w:rsidRPr="00900112">
              <w:rPr>
                <w:rFonts w:ascii="Arial" w:hAnsi="Arial"/>
                <w:b/>
                <w:sz w:val="32"/>
                <w:szCs w:val="32"/>
              </w:rPr>
              <w:t>Q1</w:t>
            </w:r>
            <w:r>
              <w:rPr>
                <w:rFonts w:ascii="Arial" w:hAnsi="Arial"/>
                <w:b/>
                <w:sz w:val="32"/>
                <w:szCs w:val="32"/>
              </w:rPr>
              <w:t>.</w:t>
            </w:r>
          </w:p>
        </w:tc>
        <w:tc>
          <w:tcPr>
            <w:tcW w:w="7088" w:type="dxa"/>
            <w:gridSpan w:val="5"/>
            <w:shd w:val="clear" w:color="auto" w:fill="DDF7EF"/>
            <w:vAlign w:val="center"/>
          </w:tcPr>
          <w:p w14:paraId="016D7290" w14:textId="77777777" w:rsidR="00EA2E4A" w:rsidRPr="00266665" w:rsidRDefault="009058DD" w:rsidP="00232461">
            <w:pPr>
              <w:keepNext/>
              <w:keepLines/>
              <w:tabs>
                <w:tab w:val="left" w:pos="720"/>
              </w:tabs>
              <w:rPr>
                <w:rFonts w:ascii="Arial" w:hAnsi="Arial" w:cs="Arial"/>
              </w:rPr>
            </w:pPr>
            <w:r>
              <w:rPr>
                <w:rFonts w:ascii="Arial" w:hAnsi="Arial"/>
                <w:b/>
              </w:rPr>
              <w:t xml:space="preserve">Does </w:t>
            </w:r>
            <w:r w:rsidR="00232461">
              <w:rPr>
                <w:rFonts w:ascii="Arial" w:hAnsi="Arial"/>
                <w:b/>
              </w:rPr>
              <w:t>part</w:t>
            </w:r>
            <w:r>
              <w:rPr>
                <w:rFonts w:ascii="Arial" w:hAnsi="Arial"/>
                <w:b/>
              </w:rPr>
              <w:t xml:space="preserve"> one clearly set out the nature of </w:t>
            </w:r>
            <w:r w:rsidR="004A731E">
              <w:rPr>
                <w:rFonts w:ascii="Arial" w:hAnsi="Arial"/>
                <w:b/>
              </w:rPr>
              <w:t xml:space="preserve">the marine historic environment </w:t>
            </w:r>
            <w:r>
              <w:rPr>
                <w:rFonts w:ascii="Arial" w:hAnsi="Arial"/>
                <w:b/>
              </w:rPr>
              <w:t>and why it is important?</w:t>
            </w:r>
          </w:p>
        </w:tc>
      </w:tr>
      <w:tr w:rsidR="00EA2E4A" w:rsidRPr="00815B75" w14:paraId="5982195A" w14:textId="77777777" w:rsidTr="00EA2E4A">
        <w:tc>
          <w:tcPr>
            <w:tcW w:w="1418" w:type="dxa"/>
            <w:shd w:val="clear" w:color="auto" w:fill="DDF7EF"/>
          </w:tcPr>
          <w:p w14:paraId="066CADA1" w14:textId="77777777" w:rsidR="00EA2E4A" w:rsidRPr="00815B75" w:rsidRDefault="00EA2E4A" w:rsidP="00EA2E4A">
            <w:pPr>
              <w:keepNext/>
              <w:keepLines/>
              <w:rPr>
                <w:rFonts w:ascii="Arial" w:hAnsi="Arial" w:cs="Arial"/>
              </w:rPr>
            </w:pPr>
            <w:r>
              <w:rPr>
                <w:rFonts w:ascii="Arial" w:hAnsi="Arial" w:cs="Arial"/>
              </w:rPr>
              <w:t>Agree</w:t>
            </w:r>
          </w:p>
        </w:tc>
        <w:tc>
          <w:tcPr>
            <w:tcW w:w="737" w:type="dxa"/>
          </w:tcPr>
          <w:p w14:paraId="124DB609" w14:textId="1448AC7C" w:rsidR="00EA2E4A" w:rsidRPr="009C6ACD" w:rsidRDefault="008149C1" w:rsidP="00EA2E4A">
            <w:pPr>
              <w:keepNext/>
              <w:keepLines/>
              <w:rPr>
                <w:rFonts w:ascii="Arial" w:hAnsi="Arial" w:cs="Arial"/>
                <w:b/>
              </w:rPr>
            </w:pPr>
            <w:r>
              <w:rPr>
                <w:rFonts w:ascii="Arial" w:hAnsi="Arial" w:cs="Arial"/>
                <w:b/>
              </w:rPr>
              <w:t>X</w:t>
            </w:r>
          </w:p>
        </w:tc>
        <w:tc>
          <w:tcPr>
            <w:tcW w:w="1418" w:type="dxa"/>
            <w:shd w:val="clear" w:color="auto" w:fill="DDF7EF"/>
          </w:tcPr>
          <w:p w14:paraId="4A4D21C1" w14:textId="77777777" w:rsidR="00EA2E4A" w:rsidRPr="00815B75" w:rsidRDefault="00EA2E4A" w:rsidP="00EA2E4A">
            <w:pPr>
              <w:keepNext/>
              <w:keepLines/>
              <w:rPr>
                <w:rFonts w:ascii="Arial" w:hAnsi="Arial" w:cs="Arial"/>
              </w:rPr>
            </w:pPr>
            <w:r>
              <w:rPr>
                <w:rFonts w:ascii="Arial" w:hAnsi="Arial" w:cs="Arial"/>
              </w:rPr>
              <w:t>Disagree</w:t>
            </w:r>
          </w:p>
        </w:tc>
        <w:tc>
          <w:tcPr>
            <w:tcW w:w="737" w:type="dxa"/>
          </w:tcPr>
          <w:p w14:paraId="0C14C295" w14:textId="77777777" w:rsidR="00EA2E4A" w:rsidRPr="009C6ACD" w:rsidRDefault="00EA2E4A" w:rsidP="00EA2E4A">
            <w:pPr>
              <w:keepNext/>
              <w:keepLines/>
              <w:rPr>
                <w:rFonts w:ascii="Arial" w:hAnsi="Arial" w:cs="Arial"/>
                <w:b/>
              </w:rPr>
            </w:pPr>
          </w:p>
        </w:tc>
        <w:tc>
          <w:tcPr>
            <w:tcW w:w="3459" w:type="dxa"/>
            <w:shd w:val="clear" w:color="auto" w:fill="DDF7EF"/>
          </w:tcPr>
          <w:p w14:paraId="13797CF6" w14:textId="77777777" w:rsidR="00EA2E4A" w:rsidRPr="00815B75" w:rsidRDefault="00EA2E4A" w:rsidP="00EA2E4A">
            <w:pPr>
              <w:keepNext/>
              <w:keepLines/>
              <w:rPr>
                <w:rFonts w:ascii="Arial" w:hAnsi="Arial" w:cs="Arial"/>
              </w:rPr>
            </w:pPr>
            <w:r>
              <w:rPr>
                <w:rFonts w:ascii="Arial" w:hAnsi="Arial" w:cs="Arial"/>
              </w:rPr>
              <w:t>Neither Agree nor Disagree</w:t>
            </w:r>
          </w:p>
        </w:tc>
        <w:tc>
          <w:tcPr>
            <w:tcW w:w="794" w:type="dxa"/>
          </w:tcPr>
          <w:p w14:paraId="36BBB100" w14:textId="77777777" w:rsidR="00EA2E4A" w:rsidRPr="009C6ACD" w:rsidRDefault="00EA2E4A" w:rsidP="00EA2E4A">
            <w:pPr>
              <w:keepNext/>
              <w:keepLines/>
              <w:rPr>
                <w:rFonts w:ascii="Arial" w:hAnsi="Arial" w:cs="Arial"/>
                <w:b/>
              </w:rPr>
            </w:pPr>
          </w:p>
        </w:tc>
      </w:tr>
      <w:tr w:rsidR="00EA2E4A" w:rsidRPr="00815B75" w14:paraId="52E12CC7" w14:textId="77777777" w:rsidTr="00EA2E4A">
        <w:tc>
          <w:tcPr>
            <w:tcW w:w="8506" w:type="dxa"/>
            <w:gridSpan w:val="6"/>
          </w:tcPr>
          <w:p w14:paraId="6F136F0E" w14:textId="77777777" w:rsidR="00EA2E4A" w:rsidRPr="00EA2E4A" w:rsidRDefault="00EA2E4A" w:rsidP="00EA2E4A">
            <w:pPr>
              <w:keepNext/>
              <w:keepLines/>
              <w:rPr>
                <w:rFonts w:ascii="Arial" w:hAnsi="Arial" w:cs="Arial"/>
              </w:rPr>
            </w:pPr>
            <w:r w:rsidRPr="00EA2E4A">
              <w:rPr>
                <w:rFonts w:ascii="Arial" w:hAnsi="Arial"/>
              </w:rPr>
              <w:t xml:space="preserve">If not, </w:t>
            </w:r>
            <w:r w:rsidR="004A731E">
              <w:rPr>
                <w:rFonts w:ascii="Arial" w:hAnsi="Arial"/>
              </w:rPr>
              <w:t xml:space="preserve">please explain </w:t>
            </w:r>
            <w:r w:rsidR="009058DD">
              <w:rPr>
                <w:rFonts w:ascii="Arial" w:hAnsi="Arial"/>
              </w:rPr>
              <w:t>how this could be improved</w:t>
            </w:r>
            <w:r w:rsidR="00CB4526">
              <w:rPr>
                <w:rFonts w:ascii="Arial" w:hAnsi="Arial"/>
              </w:rPr>
              <w:t>.</w:t>
            </w:r>
          </w:p>
          <w:p w14:paraId="5798525D" w14:textId="77777777" w:rsidR="00EA2E4A" w:rsidRDefault="00EA2E4A" w:rsidP="00EA2E4A">
            <w:pPr>
              <w:keepNext/>
              <w:keepLines/>
              <w:rPr>
                <w:rFonts w:ascii="Arial" w:hAnsi="Arial" w:cs="Arial"/>
              </w:rPr>
            </w:pPr>
          </w:p>
          <w:p w14:paraId="099C9161" w14:textId="77777777" w:rsidR="00232461" w:rsidRPr="001E1481" w:rsidRDefault="00232461" w:rsidP="00EA2E4A">
            <w:pPr>
              <w:keepNext/>
              <w:keepLines/>
              <w:rPr>
                <w:rFonts w:ascii="Arial" w:hAnsi="Arial" w:cs="Arial"/>
              </w:rPr>
            </w:pPr>
          </w:p>
          <w:p w14:paraId="5681F6AD" w14:textId="77777777" w:rsidR="00EA2E4A" w:rsidRPr="00815B75" w:rsidRDefault="00EA2E4A" w:rsidP="00EA2E4A">
            <w:pPr>
              <w:keepNext/>
              <w:keepLines/>
              <w:rPr>
                <w:rFonts w:ascii="Arial" w:hAnsi="Arial" w:cs="Arial"/>
              </w:rPr>
            </w:pPr>
          </w:p>
        </w:tc>
      </w:tr>
    </w:tbl>
    <w:p w14:paraId="237FB7A5" w14:textId="77777777" w:rsidR="00EA2E4A" w:rsidRDefault="00EA2E4A" w:rsidP="00EA2E4A">
      <w:pPr>
        <w:keepNext/>
        <w:rPr>
          <w:rFonts w:ascii="Arial" w:hAnsi="Arial" w:cs="Arial"/>
        </w:rPr>
      </w:pPr>
    </w:p>
    <w:tbl>
      <w:tblPr>
        <w:tblStyle w:val="TableGrid"/>
        <w:tblW w:w="8563" w:type="dxa"/>
        <w:tblLayout w:type="fixed"/>
        <w:tblLook w:val="01E0" w:firstRow="1" w:lastRow="1" w:firstColumn="1" w:lastColumn="1" w:noHBand="0" w:noVBand="0"/>
      </w:tblPr>
      <w:tblGrid>
        <w:gridCol w:w="1418"/>
        <w:gridCol w:w="737"/>
        <w:gridCol w:w="1418"/>
        <w:gridCol w:w="737"/>
        <w:gridCol w:w="3459"/>
        <w:gridCol w:w="794"/>
      </w:tblGrid>
      <w:tr w:rsidR="00BD605B" w:rsidRPr="00266665" w14:paraId="19C0EE3D" w14:textId="77777777" w:rsidTr="00EA2E4A">
        <w:trPr>
          <w:cantSplit/>
        </w:trPr>
        <w:tc>
          <w:tcPr>
            <w:tcW w:w="1418" w:type="dxa"/>
            <w:shd w:val="clear" w:color="auto" w:fill="BCEEDF"/>
            <w:vAlign w:val="center"/>
          </w:tcPr>
          <w:p w14:paraId="75B4F740" w14:textId="77777777" w:rsidR="00BD605B" w:rsidRPr="00266665" w:rsidRDefault="00BD605B" w:rsidP="00EA2E4A">
            <w:pPr>
              <w:keepNext/>
              <w:keepLines/>
              <w:tabs>
                <w:tab w:val="left" w:pos="720"/>
              </w:tabs>
              <w:ind w:left="720" w:hanging="720"/>
              <w:rPr>
                <w:rFonts w:ascii="Arial" w:hAnsi="Arial" w:cs="Arial"/>
              </w:rPr>
            </w:pPr>
            <w:r w:rsidRPr="00900112">
              <w:rPr>
                <w:rFonts w:ascii="Arial" w:hAnsi="Arial"/>
                <w:b/>
                <w:sz w:val="32"/>
                <w:szCs w:val="32"/>
              </w:rPr>
              <w:t>Q</w:t>
            </w:r>
            <w:r>
              <w:rPr>
                <w:rFonts w:ascii="Arial" w:hAnsi="Arial"/>
                <w:b/>
                <w:sz w:val="32"/>
                <w:szCs w:val="32"/>
              </w:rPr>
              <w:t>2.</w:t>
            </w:r>
          </w:p>
        </w:tc>
        <w:tc>
          <w:tcPr>
            <w:tcW w:w="7145" w:type="dxa"/>
            <w:gridSpan w:val="5"/>
            <w:shd w:val="clear" w:color="auto" w:fill="DDF7EF"/>
            <w:vAlign w:val="center"/>
          </w:tcPr>
          <w:p w14:paraId="3A7E48F0" w14:textId="77777777" w:rsidR="00BD605B" w:rsidRPr="004A731E" w:rsidRDefault="00232461" w:rsidP="00232461">
            <w:pPr>
              <w:keepNext/>
              <w:keepLines/>
              <w:tabs>
                <w:tab w:val="left" w:pos="720"/>
              </w:tabs>
              <w:rPr>
                <w:rFonts w:ascii="Arial" w:hAnsi="Arial" w:cs="Arial"/>
                <w:b/>
              </w:rPr>
            </w:pPr>
            <w:r>
              <w:rPr>
                <w:rFonts w:ascii="Arial" w:hAnsi="Arial"/>
                <w:b/>
              </w:rPr>
              <w:t>Despite the different legislative regimes, does the guidance make it clear that the principles of our approach to the historic environment are seamless between land and sea?</w:t>
            </w:r>
          </w:p>
        </w:tc>
      </w:tr>
      <w:tr w:rsidR="00BD605B" w:rsidRPr="00815B75" w14:paraId="6D4C7F0D" w14:textId="77777777" w:rsidTr="00EA2E4A">
        <w:tc>
          <w:tcPr>
            <w:tcW w:w="1418" w:type="dxa"/>
            <w:shd w:val="clear" w:color="auto" w:fill="DDF7EF"/>
          </w:tcPr>
          <w:p w14:paraId="198065D7" w14:textId="77777777" w:rsidR="00BD605B" w:rsidRPr="00815B75" w:rsidRDefault="00BD605B" w:rsidP="00EA2E4A">
            <w:pPr>
              <w:keepNext/>
              <w:keepLines/>
              <w:rPr>
                <w:rFonts w:ascii="Arial" w:hAnsi="Arial" w:cs="Arial"/>
              </w:rPr>
            </w:pPr>
            <w:r>
              <w:rPr>
                <w:rFonts w:ascii="Arial" w:hAnsi="Arial" w:cs="Arial"/>
              </w:rPr>
              <w:t>Agree</w:t>
            </w:r>
          </w:p>
        </w:tc>
        <w:tc>
          <w:tcPr>
            <w:tcW w:w="737" w:type="dxa"/>
          </w:tcPr>
          <w:p w14:paraId="6DCFAE1D" w14:textId="77914E18" w:rsidR="00BD605B" w:rsidRPr="009C6ACD" w:rsidRDefault="008149C1" w:rsidP="00EA2E4A">
            <w:pPr>
              <w:keepNext/>
              <w:keepLines/>
              <w:rPr>
                <w:rFonts w:ascii="Arial" w:hAnsi="Arial" w:cs="Arial"/>
                <w:b/>
              </w:rPr>
            </w:pPr>
            <w:r>
              <w:rPr>
                <w:rFonts w:ascii="Arial" w:hAnsi="Arial" w:cs="Arial"/>
                <w:b/>
              </w:rPr>
              <w:t>X</w:t>
            </w:r>
          </w:p>
        </w:tc>
        <w:tc>
          <w:tcPr>
            <w:tcW w:w="1418" w:type="dxa"/>
            <w:shd w:val="clear" w:color="auto" w:fill="DDF7EF"/>
          </w:tcPr>
          <w:p w14:paraId="5357738A" w14:textId="77777777" w:rsidR="00BD605B" w:rsidRPr="00815B75" w:rsidRDefault="00BD605B" w:rsidP="00EA2E4A">
            <w:pPr>
              <w:keepNext/>
              <w:keepLines/>
              <w:rPr>
                <w:rFonts w:ascii="Arial" w:hAnsi="Arial" w:cs="Arial"/>
              </w:rPr>
            </w:pPr>
            <w:r>
              <w:rPr>
                <w:rFonts w:ascii="Arial" w:hAnsi="Arial" w:cs="Arial"/>
              </w:rPr>
              <w:t>Disagree</w:t>
            </w:r>
          </w:p>
        </w:tc>
        <w:tc>
          <w:tcPr>
            <w:tcW w:w="737" w:type="dxa"/>
          </w:tcPr>
          <w:p w14:paraId="5CF84947" w14:textId="77777777" w:rsidR="00BD605B" w:rsidRPr="009C6ACD" w:rsidRDefault="00BD605B" w:rsidP="00EA2E4A">
            <w:pPr>
              <w:keepNext/>
              <w:keepLines/>
              <w:rPr>
                <w:rFonts w:ascii="Arial" w:hAnsi="Arial" w:cs="Arial"/>
                <w:b/>
              </w:rPr>
            </w:pPr>
          </w:p>
        </w:tc>
        <w:tc>
          <w:tcPr>
            <w:tcW w:w="3459" w:type="dxa"/>
            <w:shd w:val="clear" w:color="auto" w:fill="DDF7EF"/>
          </w:tcPr>
          <w:p w14:paraId="3C2001F5" w14:textId="77777777" w:rsidR="00BD605B" w:rsidRPr="00815B75" w:rsidRDefault="00BD605B" w:rsidP="00EA2E4A">
            <w:pPr>
              <w:keepNext/>
              <w:keepLines/>
              <w:rPr>
                <w:rFonts w:ascii="Arial" w:hAnsi="Arial" w:cs="Arial"/>
              </w:rPr>
            </w:pPr>
            <w:r>
              <w:rPr>
                <w:rFonts w:ascii="Arial" w:hAnsi="Arial" w:cs="Arial"/>
              </w:rPr>
              <w:t>Neither Agree nor Disagree</w:t>
            </w:r>
          </w:p>
        </w:tc>
        <w:tc>
          <w:tcPr>
            <w:tcW w:w="794" w:type="dxa"/>
          </w:tcPr>
          <w:p w14:paraId="32F7F3B0" w14:textId="77777777" w:rsidR="00BD605B" w:rsidRPr="009C6ACD" w:rsidRDefault="00BD605B" w:rsidP="00EA2E4A">
            <w:pPr>
              <w:keepNext/>
              <w:keepLines/>
              <w:rPr>
                <w:rFonts w:ascii="Arial" w:hAnsi="Arial" w:cs="Arial"/>
                <w:b/>
              </w:rPr>
            </w:pPr>
          </w:p>
        </w:tc>
      </w:tr>
      <w:tr w:rsidR="00BD605B" w:rsidRPr="00815B75" w14:paraId="4C1F9E97" w14:textId="77777777" w:rsidTr="00EA2E4A">
        <w:tc>
          <w:tcPr>
            <w:tcW w:w="8563" w:type="dxa"/>
            <w:gridSpan w:val="6"/>
          </w:tcPr>
          <w:p w14:paraId="2AB306F1" w14:textId="77777777" w:rsidR="00BD605B" w:rsidRPr="00815B75" w:rsidRDefault="00BD605B" w:rsidP="00EA2E4A">
            <w:pPr>
              <w:keepNext/>
              <w:keepLines/>
              <w:rPr>
                <w:rFonts w:ascii="Arial" w:hAnsi="Arial" w:cs="Arial"/>
              </w:rPr>
            </w:pPr>
            <w:r w:rsidRPr="00EA2E4A">
              <w:rPr>
                <w:rFonts w:ascii="Arial" w:hAnsi="Arial" w:cs="Arial"/>
              </w:rPr>
              <w:t xml:space="preserve">If not, please explain </w:t>
            </w:r>
            <w:r>
              <w:rPr>
                <w:rFonts w:ascii="Arial" w:hAnsi="Arial" w:cs="Arial"/>
              </w:rPr>
              <w:t>how this can be improved</w:t>
            </w:r>
            <w:r w:rsidRPr="00EA2E4A">
              <w:rPr>
                <w:rFonts w:ascii="Arial" w:hAnsi="Arial" w:cs="Arial"/>
              </w:rPr>
              <w:t>.</w:t>
            </w:r>
          </w:p>
          <w:p w14:paraId="311E10B6" w14:textId="77777777" w:rsidR="00BD605B" w:rsidRDefault="00BD605B" w:rsidP="00EA2E4A">
            <w:pPr>
              <w:keepNext/>
              <w:keepLines/>
              <w:rPr>
                <w:rFonts w:ascii="Arial" w:hAnsi="Arial" w:cs="Arial"/>
              </w:rPr>
            </w:pPr>
          </w:p>
          <w:p w14:paraId="6973E2B1" w14:textId="77777777" w:rsidR="00232461" w:rsidRPr="001E1481" w:rsidRDefault="00232461" w:rsidP="00EA2E4A">
            <w:pPr>
              <w:keepNext/>
              <w:keepLines/>
              <w:rPr>
                <w:rFonts w:ascii="Arial" w:hAnsi="Arial" w:cs="Arial"/>
              </w:rPr>
            </w:pPr>
          </w:p>
          <w:p w14:paraId="1DCC9292" w14:textId="77777777" w:rsidR="00BD605B" w:rsidRPr="00815B75" w:rsidRDefault="00BD605B" w:rsidP="00EA2E4A">
            <w:pPr>
              <w:keepNext/>
              <w:keepLines/>
              <w:rPr>
                <w:rFonts w:ascii="Arial" w:hAnsi="Arial" w:cs="Arial"/>
              </w:rPr>
            </w:pPr>
          </w:p>
        </w:tc>
      </w:tr>
    </w:tbl>
    <w:p w14:paraId="7413DF7E" w14:textId="77777777" w:rsidR="00EA2E4A" w:rsidRPr="00815B75" w:rsidRDefault="00EA2E4A" w:rsidP="00EA2E4A">
      <w:pPr>
        <w:keepNext/>
        <w:keepLines/>
        <w:rPr>
          <w:rFonts w:ascii="Arial" w:hAnsi="Arial" w:cs="Arial"/>
          <w:bCs/>
        </w:rPr>
      </w:pPr>
    </w:p>
    <w:tbl>
      <w:tblPr>
        <w:tblStyle w:val="TableGrid"/>
        <w:tblW w:w="0" w:type="auto"/>
        <w:tblLayout w:type="fixed"/>
        <w:tblLook w:val="01E0" w:firstRow="1" w:lastRow="1" w:firstColumn="1" w:lastColumn="1" w:noHBand="0" w:noVBand="0"/>
      </w:tblPr>
      <w:tblGrid>
        <w:gridCol w:w="1418"/>
        <w:gridCol w:w="737"/>
        <w:gridCol w:w="1418"/>
        <w:gridCol w:w="737"/>
        <w:gridCol w:w="3459"/>
        <w:gridCol w:w="794"/>
      </w:tblGrid>
      <w:tr w:rsidR="00EA2E4A" w:rsidRPr="00266665" w14:paraId="78126B92" w14:textId="77777777" w:rsidTr="00EA2E4A">
        <w:trPr>
          <w:cantSplit/>
        </w:trPr>
        <w:tc>
          <w:tcPr>
            <w:tcW w:w="1418" w:type="dxa"/>
            <w:shd w:val="clear" w:color="auto" w:fill="BCEEDF"/>
            <w:vAlign w:val="center"/>
          </w:tcPr>
          <w:p w14:paraId="3971E068" w14:textId="77777777" w:rsidR="00EA2E4A" w:rsidRPr="00266665" w:rsidRDefault="00EA2E4A" w:rsidP="00EA2E4A">
            <w:pPr>
              <w:keepNext/>
              <w:keepLines/>
              <w:tabs>
                <w:tab w:val="left" w:pos="720"/>
              </w:tabs>
              <w:ind w:left="720" w:hanging="720"/>
              <w:rPr>
                <w:rFonts w:ascii="Arial" w:hAnsi="Arial" w:cs="Arial"/>
              </w:rPr>
            </w:pPr>
            <w:r w:rsidRPr="00900112">
              <w:rPr>
                <w:rFonts w:ascii="Arial" w:hAnsi="Arial"/>
                <w:b/>
                <w:sz w:val="32"/>
                <w:szCs w:val="32"/>
              </w:rPr>
              <w:t>Q</w:t>
            </w:r>
            <w:r>
              <w:rPr>
                <w:rFonts w:ascii="Arial" w:hAnsi="Arial"/>
                <w:b/>
                <w:sz w:val="32"/>
                <w:szCs w:val="32"/>
              </w:rPr>
              <w:t>3.</w:t>
            </w:r>
          </w:p>
        </w:tc>
        <w:tc>
          <w:tcPr>
            <w:tcW w:w="7088" w:type="dxa"/>
            <w:gridSpan w:val="5"/>
            <w:shd w:val="clear" w:color="auto" w:fill="DDF7EF"/>
            <w:vAlign w:val="center"/>
          </w:tcPr>
          <w:p w14:paraId="60BAC487" w14:textId="77777777" w:rsidR="00EA2E4A" w:rsidRPr="00266665" w:rsidRDefault="00232461" w:rsidP="009058DD">
            <w:pPr>
              <w:keepNext/>
              <w:keepLines/>
              <w:tabs>
                <w:tab w:val="left" w:pos="720"/>
              </w:tabs>
              <w:rPr>
                <w:rFonts w:ascii="Arial" w:hAnsi="Arial" w:cs="Arial"/>
              </w:rPr>
            </w:pPr>
            <w:r>
              <w:rPr>
                <w:rFonts w:ascii="Arial" w:hAnsi="Arial" w:cs="Arial"/>
                <w:b/>
              </w:rPr>
              <w:t xml:space="preserve">Will </w:t>
            </w:r>
            <w:r w:rsidRPr="004A731E">
              <w:rPr>
                <w:rFonts w:ascii="Arial" w:hAnsi="Arial" w:cs="Arial"/>
                <w:b/>
              </w:rPr>
              <w:t>the decision</w:t>
            </w:r>
            <w:r>
              <w:rPr>
                <w:rFonts w:ascii="Arial" w:hAnsi="Arial" w:cs="Arial"/>
                <w:b/>
              </w:rPr>
              <w:t>-</w:t>
            </w:r>
            <w:r w:rsidRPr="004A731E">
              <w:rPr>
                <w:rFonts w:ascii="Arial" w:hAnsi="Arial" w:cs="Arial"/>
                <w:b/>
              </w:rPr>
              <w:t>making framework</w:t>
            </w:r>
            <w:r>
              <w:rPr>
                <w:rFonts w:ascii="Arial" w:hAnsi="Arial" w:cs="Arial"/>
                <w:b/>
              </w:rPr>
              <w:t xml:space="preserve"> for the management of the marine historic environment, as set out in part three, be </w:t>
            </w:r>
            <w:r w:rsidRPr="004A731E">
              <w:rPr>
                <w:rFonts w:ascii="Arial" w:hAnsi="Arial" w:cs="Arial"/>
                <w:b/>
              </w:rPr>
              <w:t xml:space="preserve">clear to </w:t>
            </w:r>
            <w:r>
              <w:rPr>
                <w:rFonts w:ascii="Arial" w:hAnsi="Arial" w:cs="Arial"/>
                <w:b/>
              </w:rPr>
              <w:t xml:space="preserve">both </w:t>
            </w:r>
            <w:r w:rsidRPr="004A731E">
              <w:rPr>
                <w:rFonts w:ascii="Arial" w:hAnsi="Arial" w:cs="Arial"/>
                <w:b/>
              </w:rPr>
              <w:t>applicants and decision makers?</w:t>
            </w:r>
          </w:p>
        </w:tc>
      </w:tr>
      <w:tr w:rsidR="00EA2E4A" w:rsidRPr="00815B75" w14:paraId="0B4EBF9F" w14:textId="77777777" w:rsidTr="00EA2E4A">
        <w:tc>
          <w:tcPr>
            <w:tcW w:w="1418" w:type="dxa"/>
            <w:shd w:val="clear" w:color="auto" w:fill="DDF7EF"/>
          </w:tcPr>
          <w:p w14:paraId="75B5BBE5" w14:textId="77777777" w:rsidR="00EA2E4A" w:rsidRPr="00815B75" w:rsidRDefault="00EA2E4A" w:rsidP="00EA2E4A">
            <w:pPr>
              <w:keepNext/>
              <w:keepLines/>
              <w:rPr>
                <w:rFonts w:ascii="Arial" w:hAnsi="Arial" w:cs="Arial"/>
              </w:rPr>
            </w:pPr>
            <w:r>
              <w:rPr>
                <w:rFonts w:ascii="Arial" w:hAnsi="Arial" w:cs="Arial"/>
              </w:rPr>
              <w:t>Agree</w:t>
            </w:r>
          </w:p>
        </w:tc>
        <w:tc>
          <w:tcPr>
            <w:tcW w:w="737" w:type="dxa"/>
          </w:tcPr>
          <w:p w14:paraId="57F623C5" w14:textId="1C6DDEE4" w:rsidR="00EA2E4A" w:rsidRPr="009C6ACD" w:rsidRDefault="008149C1" w:rsidP="00EA2E4A">
            <w:pPr>
              <w:keepNext/>
              <w:keepLines/>
              <w:rPr>
                <w:rFonts w:ascii="Arial" w:hAnsi="Arial" w:cs="Arial"/>
                <w:b/>
              </w:rPr>
            </w:pPr>
            <w:r>
              <w:rPr>
                <w:rFonts w:ascii="Arial" w:hAnsi="Arial" w:cs="Arial"/>
                <w:b/>
              </w:rPr>
              <w:t>X</w:t>
            </w:r>
          </w:p>
        </w:tc>
        <w:tc>
          <w:tcPr>
            <w:tcW w:w="1418" w:type="dxa"/>
            <w:shd w:val="clear" w:color="auto" w:fill="DDF7EF"/>
          </w:tcPr>
          <w:p w14:paraId="18C725D8" w14:textId="77777777" w:rsidR="00EA2E4A" w:rsidRPr="00815B75" w:rsidRDefault="00EA2E4A" w:rsidP="00EA2E4A">
            <w:pPr>
              <w:keepNext/>
              <w:keepLines/>
              <w:rPr>
                <w:rFonts w:ascii="Arial" w:hAnsi="Arial" w:cs="Arial"/>
              </w:rPr>
            </w:pPr>
            <w:r>
              <w:rPr>
                <w:rFonts w:ascii="Arial" w:hAnsi="Arial" w:cs="Arial"/>
              </w:rPr>
              <w:t>Disagree</w:t>
            </w:r>
          </w:p>
        </w:tc>
        <w:tc>
          <w:tcPr>
            <w:tcW w:w="737" w:type="dxa"/>
          </w:tcPr>
          <w:p w14:paraId="2B038AD0" w14:textId="77777777" w:rsidR="00EA2E4A" w:rsidRPr="009C6ACD" w:rsidRDefault="00EA2E4A" w:rsidP="00EA2E4A">
            <w:pPr>
              <w:keepNext/>
              <w:keepLines/>
              <w:rPr>
                <w:rFonts w:ascii="Arial" w:hAnsi="Arial" w:cs="Arial"/>
                <w:b/>
              </w:rPr>
            </w:pPr>
          </w:p>
        </w:tc>
        <w:tc>
          <w:tcPr>
            <w:tcW w:w="3459" w:type="dxa"/>
            <w:shd w:val="clear" w:color="auto" w:fill="DDF7EF"/>
          </w:tcPr>
          <w:p w14:paraId="41F12202" w14:textId="77777777" w:rsidR="00EA2E4A" w:rsidRPr="00815B75" w:rsidRDefault="00EA2E4A" w:rsidP="00EA2E4A">
            <w:pPr>
              <w:keepNext/>
              <w:keepLines/>
              <w:rPr>
                <w:rFonts w:ascii="Arial" w:hAnsi="Arial" w:cs="Arial"/>
              </w:rPr>
            </w:pPr>
            <w:r>
              <w:rPr>
                <w:rFonts w:ascii="Arial" w:hAnsi="Arial" w:cs="Arial"/>
              </w:rPr>
              <w:t>Neither Agree nor Disagree</w:t>
            </w:r>
          </w:p>
        </w:tc>
        <w:tc>
          <w:tcPr>
            <w:tcW w:w="794" w:type="dxa"/>
          </w:tcPr>
          <w:p w14:paraId="5AB27566" w14:textId="77777777" w:rsidR="00EA2E4A" w:rsidRPr="009C6ACD" w:rsidRDefault="00EA2E4A" w:rsidP="00EA2E4A">
            <w:pPr>
              <w:keepNext/>
              <w:keepLines/>
              <w:rPr>
                <w:rFonts w:ascii="Arial" w:hAnsi="Arial" w:cs="Arial"/>
                <w:b/>
              </w:rPr>
            </w:pPr>
          </w:p>
        </w:tc>
      </w:tr>
      <w:tr w:rsidR="00EA2E4A" w:rsidRPr="00815B75" w14:paraId="43F88F64" w14:textId="77777777" w:rsidTr="00EA2E4A">
        <w:tc>
          <w:tcPr>
            <w:tcW w:w="8506" w:type="dxa"/>
            <w:gridSpan w:val="6"/>
          </w:tcPr>
          <w:p w14:paraId="6719EA03" w14:textId="77777777" w:rsidR="00EA2E4A" w:rsidRPr="00815B75" w:rsidRDefault="004A731E" w:rsidP="00EA2E4A">
            <w:pPr>
              <w:keepNext/>
              <w:keepLines/>
              <w:rPr>
                <w:rFonts w:ascii="Arial" w:hAnsi="Arial" w:cs="Arial"/>
              </w:rPr>
            </w:pPr>
            <w:r>
              <w:rPr>
                <w:rFonts w:ascii="Arial" w:hAnsi="Arial" w:cs="Arial"/>
              </w:rPr>
              <w:t>If not, please explain how this could be improved.</w:t>
            </w:r>
          </w:p>
          <w:p w14:paraId="68335838" w14:textId="77777777" w:rsidR="00EA2E4A" w:rsidRDefault="00EA2E4A" w:rsidP="00EA2E4A">
            <w:pPr>
              <w:keepNext/>
              <w:keepLines/>
              <w:rPr>
                <w:rFonts w:ascii="Arial" w:hAnsi="Arial" w:cs="Arial"/>
              </w:rPr>
            </w:pPr>
          </w:p>
          <w:p w14:paraId="14CC4219" w14:textId="77777777" w:rsidR="00232461" w:rsidRPr="001E1481" w:rsidRDefault="00232461" w:rsidP="00EA2E4A">
            <w:pPr>
              <w:keepNext/>
              <w:keepLines/>
              <w:rPr>
                <w:rFonts w:ascii="Arial" w:hAnsi="Arial" w:cs="Arial"/>
              </w:rPr>
            </w:pPr>
          </w:p>
          <w:p w14:paraId="7B10862E" w14:textId="77777777" w:rsidR="00EA2E4A" w:rsidRPr="00815B75" w:rsidRDefault="00EA2E4A" w:rsidP="00EA2E4A">
            <w:pPr>
              <w:keepNext/>
              <w:keepLines/>
              <w:rPr>
                <w:rFonts w:ascii="Arial" w:hAnsi="Arial" w:cs="Arial"/>
              </w:rPr>
            </w:pPr>
          </w:p>
        </w:tc>
      </w:tr>
    </w:tbl>
    <w:p w14:paraId="31A1D2C2" w14:textId="77777777" w:rsidR="00EA2E4A" w:rsidRDefault="00EA2E4A" w:rsidP="00EA2E4A">
      <w:pPr>
        <w:keepNext/>
        <w:rPr>
          <w:rFonts w:ascii="Arial" w:hAnsi="Arial" w:cs="Arial"/>
        </w:rPr>
      </w:pPr>
    </w:p>
    <w:tbl>
      <w:tblPr>
        <w:tblStyle w:val="TableGrid"/>
        <w:tblW w:w="8563" w:type="dxa"/>
        <w:tblLayout w:type="fixed"/>
        <w:tblLook w:val="01E0" w:firstRow="1" w:lastRow="1" w:firstColumn="1" w:lastColumn="1" w:noHBand="0" w:noVBand="0"/>
      </w:tblPr>
      <w:tblGrid>
        <w:gridCol w:w="1418"/>
        <w:gridCol w:w="737"/>
        <w:gridCol w:w="1418"/>
        <w:gridCol w:w="737"/>
        <w:gridCol w:w="3459"/>
        <w:gridCol w:w="794"/>
      </w:tblGrid>
      <w:tr w:rsidR="00EA2E4A" w:rsidRPr="00266665" w14:paraId="2C18DB65" w14:textId="77777777" w:rsidTr="00EA2E4A">
        <w:trPr>
          <w:cantSplit/>
        </w:trPr>
        <w:tc>
          <w:tcPr>
            <w:tcW w:w="1418" w:type="dxa"/>
            <w:shd w:val="clear" w:color="auto" w:fill="BCEEDF"/>
            <w:vAlign w:val="center"/>
          </w:tcPr>
          <w:p w14:paraId="281F37BE" w14:textId="77777777" w:rsidR="00EA2E4A" w:rsidRPr="00266665" w:rsidRDefault="00EA2E4A" w:rsidP="009058DD">
            <w:pPr>
              <w:keepNext/>
              <w:keepLines/>
              <w:tabs>
                <w:tab w:val="left" w:pos="720"/>
              </w:tabs>
              <w:ind w:left="720" w:hanging="720"/>
              <w:rPr>
                <w:rFonts w:ascii="Arial" w:hAnsi="Arial" w:cs="Arial"/>
              </w:rPr>
            </w:pPr>
            <w:r w:rsidRPr="00900112">
              <w:rPr>
                <w:rFonts w:ascii="Arial" w:hAnsi="Arial"/>
                <w:b/>
                <w:sz w:val="32"/>
                <w:szCs w:val="32"/>
              </w:rPr>
              <w:t>Q</w:t>
            </w:r>
            <w:r w:rsidR="009058DD">
              <w:rPr>
                <w:rFonts w:ascii="Arial" w:hAnsi="Arial"/>
                <w:b/>
                <w:sz w:val="32"/>
                <w:szCs w:val="32"/>
              </w:rPr>
              <w:t>4</w:t>
            </w:r>
            <w:r>
              <w:rPr>
                <w:rFonts w:ascii="Arial" w:hAnsi="Arial"/>
                <w:b/>
                <w:sz w:val="32"/>
                <w:szCs w:val="32"/>
              </w:rPr>
              <w:t>.</w:t>
            </w:r>
          </w:p>
        </w:tc>
        <w:tc>
          <w:tcPr>
            <w:tcW w:w="7145" w:type="dxa"/>
            <w:gridSpan w:val="5"/>
            <w:shd w:val="clear" w:color="auto" w:fill="DDF7EF"/>
            <w:vAlign w:val="center"/>
          </w:tcPr>
          <w:p w14:paraId="50AA30A4" w14:textId="77777777" w:rsidR="00EA2E4A" w:rsidRPr="00266665" w:rsidRDefault="004A731E" w:rsidP="00232461">
            <w:pPr>
              <w:keepNext/>
              <w:keepLines/>
              <w:tabs>
                <w:tab w:val="left" w:pos="720"/>
              </w:tabs>
              <w:rPr>
                <w:rFonts w:ascii="Arial" w:hAnsi="Arial" w:cs="Arial"/>
              </w:rPr>
            </w:pPr>
            <w:r>
              <w:rPr>
                <w:rFonts w:ascii="Arial" w:hAnsi="Arial"/>
                <w:b/>
              </w:rPr>
              <w:t xml:space="preserve">Is it appropriate to have both scheduling and </w:t>
            </w:r>
            <w:r w:rsidR="009058DD">
              <w:rPr>
                <w:rFonts w:ascii="Arial" w:hAnsi="Arial"/>
                <w:b/>
              </w:rPr>
              <w:t xml:space="preserve">protected wreck </w:t>
            </w:r>
            <w:r>
              <w:rPr>
                <w:rFonts w:ascii="Arial" w:hAnsi="Arial"/>
                <w:b/>
              </w:rPr>
              <w:t>designation as mechanisms to protect significant wreck sites?</w:t>
            </w:r>
          </w:p>
        </w:tc>
      </w:tr>
      <w:tr w:rsidR="00EA2E4A" w:rsidRPr="00815B75" w14:paraId="15736F8A" w14:textId="77777777" w:rsidTr="00EA2E4A">
        <w:tc>
          <w:tcPr>
            <w:tcW w:w="1418" w:type="dxa"/>
            <w:shd w:val="clear" w:color="auto" w:fill="DDF7EF"/>
          </w:tcPr>
          <w:p w14:paraId="50A58709" w14:textId="77777777" w:rsidR="00EA2E4A" w:rsidRPr="00815B75" w:rsidRDefault="00EA2E4A" w:rsidP="00EA2E4A">
            <w:pPr>
              <w:keepNext/>
              <w:keepLines/>
              <w:rPr>
                <w:rFonts w:ascii="Arial" w:hAnsi="Arial" w:cs="Arial"/>
              </w:rPr>
            </w:pPr>
            <w:r>
              <w:rPr>
                <w:rFonts w:ascii="Arial" w:hAnsi="Arial" w:cs="Arial"/>
              </w:rPr>
              <w:t>Agree</w:t>
            </w:r>
          </w:p>
        </w:tc>
        <w:tc>
          <w:tcPr>
            <w:tcW w:w="737" w:type="dxa"/>
          </w:tcPr>
          <w:p w14:paraId="793A39D6" w14:textId="3E0C8128" w:rsidR="00EA2E4A" w:rsidRPr="009C6ACD" w:rsidRDefault="008149C1" w:rsidP="00EA2E4A">
            <w:pPr>
              <w:keepNext/>
              <w:keepLines/>
              <w:rPr>
                <w:rFonts w:ascii="Arial" w:hAnsi="Arial" w:cs="Arial"/>
                <w:b/>
              </w:rPr>
            </w:pPr>
            <w:r>
              <w:rPr>
                <w:rFonts w:ascii="Arial" w:hAnsi="Arial" w:cs="Arial"/>
                <w:b/>
              </w:rPr>
              <w:t>X</w:t>
            </w:r>
          </w:p>
        </w:tc>
        <w:tc>
          <w:tcPr>
            <w:tcW w:w="1418" w:type="dxa"/>
            <w:shd w:val="clear" w:color="auto" w:fill="DDF7EF"/>
          </w:tcPr>
          <w:p w14:paraId="49C9B137" w14:textId="77777777" w:rsidR="00EA2E4A" w:rsidRPr="00815B75" w:rsidRDefault="00EA2E4A" w:rsidP="00EA2E4A">
            <w:pPr>
              <w:keepNext/>
              <w:keepLines/>
              <w:rPr>
                <w:rFonts w:ascii="Arial" w:hAnsi="Arial" w:cs="Arial"/>
              </w:rPr>
            </w:pPr>
            <w:r>
              <w:rPr>
                <w:rFonts w:ascii="Arial" w:hAnsi="Arial" w:cs="Arial"/>
              </w:rPr>
              <w:t>Disagree</w:t>
            </w:r>
          </w:p>
        </w:tc>
        <w:tc>
          <w:tcPr>
            <w:tcW w:w="737" w:type="dxa"/>
          </w:tcPr>
          <w:p w14:paraId="59A0692A" w14:textId="77777777" w:rsidR="00EA2E4A" w:rsidRPr="009C6ACD" w:rsidRDefault="00EA2E4A" w:rsidP="00EA2E4A">
            <w:pPr>
              <w:keepNext/>
              <w:keepLines/>
              <w:rPr>
                <w:rFonts w:ascii="Arial" w:hAnsi="Arial" w:cs="Arial"/>
                <w:b/>
              </w:rPr>
            </w:pPr>
          </w:p>
        </w:tc>
        <w:tc>
          <w:tcPr>
            <w:tcW w:w="3459" w:type="dxa"/>
            <w:shd w:val="clear" w:color="auto" w:fill="DDF7EF"/>
          </w:tcPr>
          <w:p w14:paraId="79EF5675" w14:textId="77777777" w:rsidR="00EA2E4A" w:rsidRPr="00815B75" w:rsidRDefault="00EA2E4A" w:rsidP="00EA2E4A">
            <w:pPr>
              <w:keepNext/>
              <w:keepLines/>
              <w:rPr>
                <w:rFonts w:ascii="Arial" w:hAnsi="Arial" w:cs="Arial"/>
              </w:rPr>
            </w:pPr>
            <w:r>
              <w:rPr>
                <w:rFonts w:ascii="Arial" w:hAnsi="Arial" w:cs="Arial"/>
              </w:rPr>
              <w:t>Neither Agree nor Disagree</w:t>
            </w:r>
          </w:p>
        </w:tc>
        <w:tc>
          <w:tcPr>
            <w:tcW w:w="794" w:type="dxa"/>
          </w:tcPr>
          <w:p w14:paraId="6DD4BD6A" w14:textId="77777777" w:rsidR="00EA2E4A" w:rsidRPr="009C6ACD" w:rsidRDefault="00EA2E4A" w:rsidP="00EA2E4A">
            <w:pPr>
              <w:keepNext/>
              <w:keepLines/>
              <w:rPr>
                <w:rFonts w:ascii="Arial" w:hAnsi="Arial" w:cs="Arial"/>
                <w:b/>
              </w:rPr>
            </w:pPr>
          </w:p>
        </w:tc>
      </w:tr>
      <w:tr w:rsidR="00EA2E4A" w:rsidRPr="00815B75" w14:paraId="7010870B" w14:textId="77777777" w:rsidTr="00EA2E4A">
        <w:tc>
          <w:tcPr>
            <w:tcW w:w="8563" w:type="dxa"/>
            <w:gridSpan w:val="6"/>
          </w:tcPr>
          <w:p w14:paraId="088AC77F" w14:textId="77777777" w:rsidR="004A731E" w:rsidRPr="00EA2E4A" w:rsidRDefault="004A731E" w:rsidP="004A731E">
            <w:pPr>
              <w:keepNext/>
              <w:keepLines/>
              <w:rPr>
                <w:rFonts w:ascii="Arial" w:hAnsi="Arial" w:cs="Arial"/>
              </w:rPr>
            </w:pPr>
            <w:r w:rsidRPr="00141620">
              <w:rPr>
                <w:rFonts w:ascii="Arial" w:hAnsi="Arial"/>
              </w:rPr>
              <w:t xml:space="preserve">If not, </w:t>
            </w:r>
            <w:r>
              <w:rPr>
                <w:rFonts w:ascii="Arial" w:hAnsi="Arial"/>
              </w:rPr>
              <w:t xml:space="preserve">please explain </w:t>
            </w:r>
            <w:r w:rsidRPr="00141620">
              <w:rPr>
                <w:rFonts w:ascii="Arial" w:hAnsi="Arial"/>
              </w:rPr>
              <w:t xml:space="preserve">how you </w:t>
            </w:r>
            <w:r>
              <w:rPr>
                <w:rFonts w:ascii="Arial" w:hAnsi="Arial"/>
              </w:rPr>
              <w:t xml:space="preserve">would </w:t>
            </w:r>
            <w:r w:rsidRPr="00141620">
              <w:rPr>
                <w:rFonts w:ascii="Arial" w:hAnsi="Arial"/>
              </w:rPr>
              <w:t>change them?</w:t>
            </w:r>
          </w:p>
          <w:p w14:paraId="4F13F5C1" w14:textId="77777777" w:rsidR="00EA2E4A" w:rsidRDefault="00EA2E4A" w:rsidP="00EA2E4A">
            <w:pPr>
              <w:keepNext/>
              <w:keepLines/>
              <w:rPr>
                <w:rFonts w:ascii="Arial" w:hAnsi="Arial" w:cs="Arial"/>
              </w:rPr>
            </w:pPr>
          </w:p>
          <w:p w14:paraId="4BC7C3CE" w14:textId="77777777" w:rsidR="00232461" w:rsidRPr="001E1481" w:rsidRDefault="00232461" w:rsidP="00EA2E4A">
            <w:pPr>
              <w:keepNext/>
              <w:keepLines/>
              <w:rPr>
                <w:rFonts w:ascii="Arial" w:hAnsi="Arial" w:cs="Arial"/>
              </w:rPr>
            </w:pPr>
          </w:p>
          <w:p w14:paraId="49AF95BE" w14:textId="77777777" w:rsidR="00EA2E4A" w:rsidRPr="00815B75" w:rsidRDefault="00EA2E4A" w:rsidP="00EA2E4A">
            <w:pPr>
              <w:keepNext/>
              <w:keepLines/>
              <w:rPr>
                <w:rFonts w:ascii="Arial" w:hAnsi="Arial" w:cs="Arial"/>
              </w:rPr>
            </w:pPr>
          </w:p>
        </w:tc>
      </w:tr>
    </w:tbl>
    <w:p w14:paraId="451995D9" w14:textId="77777777" w:rsidR="00141620" w:rsidRPr="00815B75" w:rsidRDefault="00141620" w:rsidP="00141620">
      <w:pPr>
        <w:keepNext/>
        <w:keepLines/>
        <w:rPr>
          <w:rFonts w:ascii="Arial" w:hAnsi="Arial" w:cs="Arial"/>
          <w:bCs/>
        </w:rPr>
      </w:pPr>
    </w:p>
    <w:tbl>
      <w:tblPr>
        <w:tblStyle w:val="TableGrid"/>
        <w:tblW w:w="8563" w:type="dxa"/>
        <w:tblLayout w:type="fixed"/>
        <w:tblLook w:val="01E0" w:firstRow="1" w:lastRow="1" w:firstColumn="1" w:lastColumn="1" w:noHBand="0" w:noVBand="0"/>
      </w:tblPr>
      <w:tblGrid>
        <w:gridCol w:w="1418"/>
        <w:gridCol w:w="7145"/>
      </w:tblGrid>
      <w:tr w:rsidR="00141620" w:rsidRPr="00266665" w14:paraId="6D1DFB37" w14:textId="77777777" w:rsidTr="002450F3">
        <w:trPr>
          <w:cantSplit/>
        </w:trPr>
        <w:tc>
          <w:tcPr>
            <w:tcW w:w="1418" w:type="dxa"/>
            <w:shd w:val="clear" w:color="auto" w:fill="BCEEDF"/>
            <w:vAlign w:val="center"/>
          </w:tcPr>
          <w:p w14:paraId="0196928F" w14:textId="77777777" w:rsidR="00141620" w:rsidRPr="00266665" w:rsidRDefault="00141620" w:rsidP="00BD605B">
            <w:pPr>
              <w:keepNext/>
              <w:keepLines/>
              <w:tabs>
                <w:tab w:val="left" w:pos="720"/>
              </w:tabs>
              <w:ind w:left="720" w:hanging="720"/>
              <w:rPr>
                <w:rFonts w:ascii="Arial" w:hAnsi="Arial" w:cs="Arial"/>
              </w:rPr>
            </w:pPr>
            <w:r w:rsidRPr="00900112">
              <w:rPr>
                <w:rFonts w:ascii="Arial" w:hAnsi="Arial"/>
                <w:b/>
                <w:sz w:val="32"/>
                <w:szCs w:val="32"/>
              </w:rPr>
              <w:t>Q</w:t>
            </w:r>
            <w:r w:rsidR="00BD605B">
              <w:rPr>
                <w:rFonts w:ascii="Arial" w:hAnsi="Arial"/>
                <w:b/>
                <w:sz w:val="32"/>
                <w:szCs w:val="32"/>
              </w:rPr>
              <w:t>5</w:t>
            </w:r>
            <w:r>
              <w:rPr>
                <w:rFonts w:ascii="Arial" w:hAnsi="Arial"/>
                <w:b/>
                <w:sz w:val="32"/>
                <w:szCs w:val="32"/>
              </w:rPr>
              <w:t>.</w:t>
            </w:r>
          </w:p>
        </w:tc>
        <w:tc>
          <w:tcPr>
            <w:tcW w:w="7145" w:type="dxa"/>
            <w:shd w:val="clear" w:color="auto" w:fill="DDF7EF"/>
            <w:vAlign w:val="center"/>
          </w:tcPr>
          <w:p w14:paraId="08811A92" w14:textId="77777777" w:rsidR="00B97D80" w:rsidRDefault="002450F3" w:rsidP="002450F3">
            <w:pPr>
              <w:keepNext/>
              <w:keepLines/>
              <w:tabs>
                <w:tab w:val="left" w:pos="720"/>
              </w:tabs>
              <w:rPr>
                <w:rFonts w:ascii="Arial" w:hAnsi="Arial" w:cs="Arial"/>
                <w:b/>
              </w:rPr>
            </w:pPr>
            <w:r w:rsidRPr="002450F3">
              <w:rPr>
                <w:rFonts w:ascii="Arial" w:hAnsi="Arial" w:cs="Arial"/>
                <w:b/>
              </w:rPr>
              <w:t xml:space="preserve">We would like to know your views on the effects that </w:t>
            </w:r>
            <w:r w:rsidRPr="00232461">
              <w:rPr>
                <w:rFonts w:ascii="Arial" w:hAnsi="Arial" w:cs="Arial"/>
                <w:b/>
                <w:i/>
              </w:rPr>
              <w:t>Managing the Marine Historic Environment of Wales</w:t>
            </w:r>
            <w:r w:rsidRPr="002450F3">
              <w:rPr>
                <w:rFonts w:ascii="Arial" w:hAnsi="Arial" w:cs="Arial"/>
                <w:b/>
              </w:rPr>
              <w:t xml:space="preserve"> would have on the Welsh language, specifically on opportunities for people to use Welsh and on treating the Welsh language no less favourably than English. </w:t>
            </w:r>
          </w:p>
          <w:p w14:paraId="5BE5035E" w14:textId="77777777" w:rsidR="009F24EE" w:rsidRDefault="009F24EE" w:rsidP="002450F3">
            <w:pPr>
              <w:keepNext/>
              <w:keepLines/>
              <w:tabs>
                <w:tab w:val="left" w:pos="720"/>
              </w:tabs>
              <w:rPr>
                <w:rFonts w:ascii="Arial" w:hAnsi="Arial" w:cs="Arial"/>
                <w:b/>
              </w:rPr>
            </w:pPr>
          </w:p>
          <w:p w14:paraId="7BBF188E" w14:textId="77777777" w:rsidR="00141620" w:rsidRPr="002450F3" w:rsidRDefault="002450F3" w:rsidP="002450F3">
            <w:pPr>
              <w:keepNext/>
              <w:keepLines/>
              <w:tabs>
                <w:tab w:val="left" w:pos="720"/>
              </w:tabs>
              <w:rPr>
                <w:rFonts w:ascii="Arial" w:hAnsi="Arial" w:cs="Arial"/>
                <w:b/>
              </w:rPr>
            </w:pPr>
            <w:r w:rsidRPr="002450F3">
              <w:rPr>
                <w:rFonts w:ascii="Arial" w:hAnsi="Arial" w:cs="Arial"/>
                <w:b/>
              </w:rPr>
              <w:t>What effects do you think there would be? How could</w:t>
            </w:r>
            <w:r>
              <w:rPr>
                <w:rFonts w:ascii="Arial" w:hAnsi="Arial" w:cs="Arial"/>
                <w:b/>
              </w:rPr>
              <w:t xml:space="preserve"> </w:t>
            </w:r>
            <w:r w:rsidRPr="002450F3">
              <w:rPr>
                <w:rFonts w:ascii="Arial" w:hAnsi="Arial" w:cs="Arial"/>
                <w:b/>
              </w:rPr>
              <w:t>positive effects be increased, or negative effects be mitigated?</w:t>
            </w:r>
          </w:p>
        </w:tc>
      </w:tr>
      <w:tr w:rsidR="00141620" w:rsidRPr="00815B75" w14:paraId="76882165" w14:textId="77777777" w:rsidTr="002450F3">
        <w:tc>
          <w:tcPr>
            <w:tcW w:w="8563" w:type="dxa"/>
            <w:gridSpan w:val="2"/>
          </w:tcPr>
          <w:p w14:paraId="323B6218" w14:textId="55FB481E" w:rsidR="00141620" w:rsidRPr="00EA2E4A" w:rsidRDefault="008149C1" w:rsidP="00141620">
            <w:pPr>
              <w:keepNext/>
              <w:keepLines/>
              <w:rPr>
                <w:rFonts w:ascii="Arial" w:hAnsi="Arial" w:cs="Arial"/>
              </w:rPr>
            </w:pPr>
            <w:r>
              <w:rPr>
                <w:rFonts w:ascii="Arial" w:hAnsi="Arial" w:cs="Arial"/>
              </w:rPr>
              <w:t>We are not in a position to comment on this.</w:t>
            </w:r>
          </w:p>
          <w:p w14:paraId="2B2F08F6" w14:textId="77777777" w:rsidR="00141620" w:rsidRDefault="00141620" w:rsidP="00141620">
            <w:pPr>
              <w:keepNext/>
              <w:keepLines/>
              <w:rPr>
                <w:rFonts w:ascii="Arial" w:hAnsi="Arial" w:cs="Arial"/>
              </w:rPr>
            </w:pPr>
          </w:p>
          <w:p w14:paraId="4677A1D4" w14:textId="77777777" w:rsidR="00141620" w:rsidRPr="00815B75" w:rsidRDefault="00141620" w:rsidP="00141620">
            <w:pPr>
              <w:keepNext/>
              <w:keepLines/>
              <w:rPr>
                <w:rFonts w:ascii="Arial" w:hAnsi="Arial" w:cs="Arial"/>
              </w:rPr>
            </w:pPr>
          </w:p>
        </w:tc>
      </w:tr>
    </w:tbl>
    <w:p w14:paraId="5F7628A9" w14:textId="77777777" w:rsidR="00D6340D" w:rsidRPr="001F7E65" w:rsidRDefault="00D6340D">
      <w:pPr>
        <w:keepNext/>
        <w:keepLines/>
        <w:rPr>
          <w:rFonts w:ascii="Arial" w:hAnsi="Arial"/>
          <w:sz w:val="32"/>
          <w:szCs w:val="32"/>
        </w:rPr>
      </w:pPr>
      <w:r w:rsidRPr="001F7E65">
        <w:rPr>
          <w:rFonts w:ascii="Arial" w:hAnsi="Arial" w:cs="Arial"/>
          <w:sz w:val="32"/>
          <w:szCs w:val="32"/>
        </w:rPr>
        <w:lastRenderedPageBreak/>
        <w:t>A</w:t>
      </w:r>
      <w:r w:rsidRPr="001F7E65">
        <w:rPr>
          <w:rFonts w:ascii="Arial" w:hAnsi="Arial"/>
          <w:sz w:val="32"/>
          <w:szCs w:val="32"/>
        </w:rPr>
        <w:t>dditional comments</w:t>
      </w:r>
    </w:p>
    <w:p w14:paraId="5302B6BB" w14:textId="77777777" w:rsidR="00C133E6" w:rsidRPr="00815B75" w:rsidRDefault="00C133E6">
      <w:pPr>
        <w:keepNext/>
        <w:keepLines/>
        <w:rPr>
          <w:rFonts w:ascii="Arial" w:hAnsi="Arial" w:cs="Arial"/>
          <w:bCs/>
        </w:rPr>
      </w:pPr>
    </w:p>
    <w:tbl>
      <w:tblPr>
        <w:tblStyle w:val="TableGrid"/>
        <w:tblW w:w="8563" w:type="dxa"/>
        <w:tblLayout w:type="fixed"/>
        <w:tblLook w:val="01E0" w:firstRow="1" w:lastRow="1" w:firstColumn="1" w:lastColumn="1" w:noHBand="0" w:noVBand="0"/>
      </w:tblPr>
      <w:tblGrid>
        <w:gridCol w:w="1418"/>
        <w:gridCol w:w="7145"/>
      </w:tblGrid>
      <w:tr w:rsidR="00C133E6" w:rsidRPr="00266665" w14:paraId="053BE9D5" w14:textId="77777777" w:rsidTr="00141620">
        <w:trPr>
          <w:cantSplit/>
        </w:trPr>
        <w:tc>
          <w:tcPr>
            <w:tcW w:w="1418" w:type="dxa"/>
            <w:shd w:val="clear" w:color="auto" w:fill="BCEEDF"/>
            <w:vAlign w:val="center"/>
          </w:tcPr>
          <w:p w14:paraId="2A290DE2" w14:textId="77777777" w:rsidR="00C133E6" w:rsidRPr="00266665" w:rsidRDefault="00BE24BF" w:rsidP="00BD605B">
            <w:pPr>
              <w:keepNext/>
              <w:keepLines/>
              <w:tabs>
                <w:tab w:val="left" w:pos="720"/>
              </w:tabs>
              <w:ind w:left="720" w:hanging="720"/>
              <w:rPr>
                <w:rFonts w:ascii="Arial" w:hAnsi="Arial" w:cs="Arial"/>
              </w:rPr>
            </w:pPr>
            <w:r w:rsidRPr="00900112">
              <w:rPr>
                <w:rFonts w:ascii="Arial" w:hAnsi="Arial"/>
                <w:b/>
                <w:sz w:val="32"/>
                <w:szCs w:val="32"/>
              </w:rPr>
              <w:t>Q</w:t>
            </w:r>
            <w:r w:rsidR="00BD605B">
              <w:rPr>
                <w:rFonts w:ascii="Arial" w:hAnsi="Arial"/>
                <w:b/>
                <w:sz w:val="32"/>
                <w:szCs w:val="32"/>
              </w:rPr>
              <w:t>6</w:t>
            </w:r>
            <w:r w:rsidR="003E50BE">
              <w:rPr>
                <w:rFonts w:ascii="Arial" w:hAnsi="Arial"/>
                <w:b/>
                <w:sz w:val="32"/>
                <w:szCs w:val="32"/>
              </w:rPr>
              <w:t>.</w:t>
            </w:r>
          </w:p>
        </w:tc>
        <w:tc>
          <w:tcPr>
            <w:tcW w:w="7145" w:type="dxa"/>
            <w:shd w:val="clear" w:color="auto" w:fill="DDF7EF"/>
            <w:vAlign w:val="center"/>
          </w:tcPr>
          <w:p w14:paraId="04066ACD" w14:textId="77777777" w:rsidR="00C133E6" w:rsidRPr="00266665" w:rsidRDefault="00C133E6">
            <w:pPr>
              <w:keepNext/>
              <w:keepLines/>
              <w:tabs>
                <w:tab w:val="left" w:pos="720"/>
              </w:tabs>
              <w:rPr>
                <w:rFonts w:ascii="Arial" w:hAnsi="Arial" w:cs="Arial"/>
              </w:rPr>
            </w:pPr>
            <w:r w:rsidRPr="00034EEB">
              <w:rPr>
                <w:rFonts w:ascii="Arial" w:hAnsi="Arial" w:cs="Arial"/>
                <w:b/>
              </w:rPr>
              <w:t>W</w:t>
            </w:r>
            <w:r w:rsidRPr="000163CC">
              <w:rPr>
                <w:rFonts w:ascii="Arial" w:hAnsi="Arial" w:cs="Arial"/>
                <w:b/>
              </w:rPr>
              <w:t>e have asked a number of specific questions. If you have any related issues that we have not specifically addressed, please raise them here</w:t>
            </w:r>
            <w:r w:rsidR="00F724FB">
              <w:rPr>
                <w:rFonts w:ascii="Arial" w:hAnsi="Arial"/>
                <w:b/>
              </w:rPr>
              <w:t>.</w:t>
            </w:r>
          </w:p>
        </w:tc>
      </w:tr>
      <w:tr w:rsidR="004D0A41" w:rsidRPr="00815B75" w14:paraId="165011CB" w14:textId="77777777" w:rsidTr="00141620">
        <w:tc>
          <w:tcPr>
            <w:tcW w:w="8563" w:type="dxa"/>
            <w:gridSpan w:val="2"/>
          </w:tcPr>
          <w:p w14:paraId="1852F585" w14:textId="5DAD413E" w:rsidR="002B6D66" w:rsidRPr="002B6D66" w:rsidRDefault="008149C1">
            <w:pPr>
              <w:keepNext/>
              <w:keepLines/>
              <w:rPr>
                <w:rFonts w:ascii="Arial" w:hAnsi="Arial" w:cs="Arial"/>
              </w:rPr>
            </w:pPr>
            <w:r>
              <w:rPr>
                <w:rFonts w:ascii="Arial" w:hAnsi="Arial" w:cs="Arial"/>
              </w:rPr>
              <w:t xml:space="preserve">The Joint Nautical Archaeology Policy Committee </w:t>
            </w:r>
            <w:r w:rsidR="002B6D66">
              <w:rPr>
                <w:rFonts w:ascii="Arial" w:hAnsi="Arial" w:cs="Arial"/>
              </w:rPr>
              <w:t xml:space="preserve">(JNAPC) </w:t>
            </w:r>
            <w:r>
              <w:rPr>
                <w:rFonts w:ascii="Arial" w:hAnsi="Arial" w:cs="Arial"/>
              </w:rPr>
              <w:t xml:space="preserve">welcomes this new policy document and believes it is an important step forward for managing underwater cultural heritage in Wales. We also welcome the explicit </w:t>
            </w:r>
            <w:r w:rsidR="002B6D66">
              <w:rPr>
                <w:rFonts w:ascii="Arial" w:hAnsi="Arial" w:cs="Arial"/>
              </w:rPr>
              <w:t xml:space="preserve">statement that </w:t>
            </w:r>
            <w:r w:rsidR="002B6D66">
              <w:rPr>
                <w:rFonts w:ascii="Arial" w:hAnsi="Arial"/>
              </w:rPr>
              <w:t xml:space="preserve">your </w:t>
            </w:r>
            <w:r w:rsidR="002B6D66" w:rsidRPr="002B6D66">
              <w:rPr>
                <w:rFonts w:ascii="Arial" w:hAnsi="Arial"/>
              </w:rPr>
              <w:t xml:space="preserve">approach to the historic environment </w:t>
            </w:r>
            <w:r w:rsidR="00612B2E">
              <w:rPr>
                <w:rFonts w:ascii="Arial" w:hAnsi="Arial"/>
              </w:rPr>
              <w:t>is</w:t>
            </w:r>
            <w:r w:rsidR="002B6D66" w:rsidRPr="002B6D66">
              <w:rPr>
                <w:rFonts w:ascii="Arial" w:hAnsi="Arial"/>
              </w:rPr>
              <w:t xml:space="preserve"> seamless between land and sea</w:t>
            </w:r>
            <w:r w:rsidR="002B6D66">
              <w:rPr>
                <w:rFonts w:ascii="Arial" w:hAnsi="Arial"/>
              </w:rPr>
              <w:t xml:space="preserve">. This is a principle that JNAPC has been keen to persuade all branches of the UK Government </w:t>
            </w:r>
            <w:r w:rsidR="00612B2E">
              <w:rPr>
                <w:rFonts w:ascii="Arial" w:hAnsi="Arial"/>
              </w:rPr>
              <w:t xml:space="preserve">and Devolved Administrations </w:t>
            </w:r>
            <w:r w:rsidR="002B6D66">
              <w:rPr>
                <w:rFonts w:ascii="Arial" w:hAnsi="Arial"/>
              </w:rPr>
              <w:t xml:space="preserve">to accept since we were founded in 1988. </w:t>
            </w:r>
          </w:p>
          <w:p w14:paraId="46BB07AE" w14:textId="77777777" w:rsidR="00232461" w:rsidRPr="001E1481" w:rsidRDefault="00232461">
            <w:pPr>
              <w:keepNext/>
              <w:keepLines/>
              <w:rPr>
                <w:rFonts w:ascii="Arial" w:hAnsi="Arial" w:cs="Arial"/>
              </w:rPr>
            </w:pPr>
          </w:p>
          <w:p w14:paraId="10227E33" w14:textId="77777777" w:rsidR="004D0A41" w:rsidRPr="00815B75" w:rsidRDefault="004D0A41">
            <w:pPr>
              <w:keepNext/>
              <w:keepLines/>
              <w:rPr>
                <w:rFonts w:ascii="Arial" w:hAnsi="Arial" w:cs="Arial"/>
              </w:rPr>
            </w:pPr>
          </w:p>
        </w:tc>
      </w:tr>
    </w:tbl>
    <w:p w14:paraId="18C7531E" w14:textId="77777777" w:rsidR="004D0A41" w:rsidRDefault="004D0A41" w:rsidP="002251CD">
      <w:pPr>
        <w:keepNext/>
        <w:rPr>
          <w:rFonts w:ascii="Arial" w:hAnsi="Arial" w:cs="Arial"/>
        </w:rPr>
      </w:pPr>
    </w:p>
    <w:p w14:paraId="31CC6C7B" w14:textId="77777777" w:rsidR="00281F7D" w:rsidRDefault="00281F7D" w:rsidP="002251CD">
      <w:pPr>
        <w:keepNext/>
        <w:rPr>
          <w:rFonts w:ascii="Arial" w:hAnsi="Arial" w:cs="Arial"/>
        </w:rPr>
      </w:pPr>
    </w:p>
    <w:p w14:paraId="311FAD1F" w14:textId="77777777" w:rsidR="000D7042" w:rsidRPr="000163CC" w:rsidRDefault="000D7042">
      <w:pPr>
        <w:keepNext/>
        <w:autoSpaceDE w:val="0"/>
        <w:autoSpaceDN w:val="0"/>
        <w:adjustRightInd w:val="0"/>
        <w:spacing w:before="100" w:after="100"/>
        <w:outlineLvl w:val="3"/>
        <w:rPr>
          <w:rFonts w:ascii="Arial" w:hAnsi="Arial" w:cs="Arial"/>
          <w:bCs/>
          <w:sz w:val="32"/>
          <w:szCs w:val="32"/>
        </w:rPr>
      </w:pPr>
      <w:r w:rsidRPr="000163CC">
        <w:rPr>
          <w:rFonts w:ascii="Arial" w:hAnsi="Arial" w:cs="Arial"/>
          <w:bCs/>
          <w:sz w:val="32"/>
          <w:szCs w:val="32"/>
        </w:rPr>
        <w:t>How to respond</w:t>
      </w:r>
    </w:p>
    <w:p w14:paraId="2741412D" w14:textId="77777777" w:rsidR="000D7042" w:rsidRDefault="000D7042" w:rsidP="00EE02A0">
      <w:pPr>
        <w:keepNext/>
        <w:autoSpaceDE w:val="0"/>
        <w:autoSpaceDN w:val="0"/>
        <w:adjustRightInd w:val="0"/>
        <w:spacing w:before="100" w:after="100"/>
        <w:rPr>
          <w:rFonts w:ascii="Arial" w:hAnsi="Arial" w:cs="Arial"/>
        </w:rPr>
      </w:pPr>
      <w:r w:rsidRPr="004E662E">
        <w:rPr>
          <w:rFonts w:ascii="Arial" w:hAnsi="Arial" w:cs="Arial"/>
        </w:rPr>
        <w:t xml:space="preserve">Please submit your comments by </w:t>
      </w:r>
      <w:r w:rsidR="002450F3">
        <w:rPr>
          <w:rFonts w:ascii="Arial" w:hAnsi="Arial" w:cs="Arial"/>
        </w:rPr>
        <w:t>3 June 2019</w:t>
      </w:r>
      <w:r>
        <w:rPr>
          <w:rFonts w:ascii="Arial" w:hAnsi="Arial" w:cs="Arial"/>
        </w:rPr>
        <w:t xml:space="preserve"> by email or post</w:t>
      </w:r>
      <w:r w:rsidR="000D437C">
        <w:rPr>
          <w:rFonts w:ascii="Arial" w:hAnsi="Arial" w:cs="Arial"/>
        </w:rPr>
        <w:t>.</w:t>
      </w:r>
      <w:r w:rsidRPr="004E662E">
        <w:rPr>
          <w:rFonts w:ascii="Arial" w:hAnsi="Arial" w:cs="Arial"/>
        </w:rPr>
        <w:t xml:space="preserve"> </w:t>
      </w:r>
    </w:p>
    <w:p w14:paraId="0D6E16B2" w14:textId="77777777" w:rsidR="000D437C" w:rsidRPr="004E662E" w:rsidRDefault="000D437C" w:rsidP="00EE02A0">
      <w:pPr>
        <w:keepNext/>
        <w:autoSpaceDE w:val="0"/>
        <w:autoSpaceDN w:val="0"/>
        <w:adjustRightInd w:val="0"/>
        <w:spacing w:before="100" w:after="100"/>
        <w:rPr>
          <w:rFonts w:ascii="Arial" w:hAnsi="Arial" w:cs="Arial"/>
        </w:rPr>
      </w:pPr>
    </w:p>
    <w:tbl>
      <w:tblPr>
        <w:tblW w:w="5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86"/>
      </w:tblGrid>
      <w:tr w:rsidR="003E50BE" w:rsidRPr="000A1375" w14:paraId="0B7E6611" w14:textId="77777777" w:rsidTr="009C6ACD">
        <w:tc>
          <w:tcPr>
            <w:tcW w:w="5386" w:type="dxa"/>
            <w:shd w:val="clear" w:color="auto" w:fill="DDF7EF"/>
            <w:vAlign w:val="center"/>
          </w:tcPr>
          <w:p w14:paraId="536958BE" w14:textId="77777777" w:rsidR="003E50BE" w:rsidRPr="000163CC" w:rsidRDefault="003E50BE">
            <w:pPr>
              <w:keepNext/>
              <w:autoSpaceDE w:val="0"/>
              <w:autoSpaceDN w:val="0"/>
              <w:adjustRightInd w:val="0"/>
              <w:spacing w:before="100" w:after="100"/>
              <w:outlineLvl w:val="4"/>
              <w:rPr>
                <w:rFonts w:ascii="Arial" w:hAnsi="Arial" w:cs="Arial"/>
                <w:b/>
                <w:bCs/>
                <w:sz w:val="28"/>
                <w:szCs w:val="28"/>
                <w:highlight w:val="yellow"/>
              </w:rPr>
            </w:pPr>
            <w:r w:rsidRPr="000163CC">
              <w:rPr>
                <w:rFonts w:ascii="Arial" w:hAnsi="Arial" w:cs="Arial"/>
                <w:b/>
                <w:bCs/>
                <w:sz w:val="28"/>
                <w:szCs w:val="28"/>
              </w:rPr>
              <w:t>Email</w:t>
            </w:r>
          </w:p>
        </w:tc>
      </w:tr>
      <w:tr w:rsidR="003E50BE" w:rsidRPr="000A1375" w14:paraId="3ABFBB12" w14:textId="77777777" w:rsidTr="009C6ACD">
        <w:tc>
          <w:tcPr>
            <w:tcW w:w="5386" w:type="dxa"/>
          </w:tcPr>
          <w:p w14:paraId="0B1E4304" w14:textId="77777777" w:rsidR="003E50BE" w:rsidRPr="004E662E" w:rsidRDefault="003E50BE">
            <w:pPr>
              <w:keepNext/>
              <w:autoSpaceDE w:val="0"/>
              <w:autoSpaceDN w:val="0"/>
              <w:adjustRightInd w:val="0"/>
              <w:spacing w:before="100" w:after="100"/>
              <w:outlineLvl w:val="4"/>
              <w:rPr>
                <w:rFonts w:ascii="Arial" w:hAnsi="Arial" w:cs="Arial"/>
              </w:rPr>
            </w:pPr>
            <w:r w:rsidRPr="004E662E">
              <w:rPr>
                <w:rFonts w:ascii="Arial" w:hAnsi="Arial" w:cs="Arial"/>
              </w:rPr>
              <w:t xml:space="preserve">Please </w:t>
            </w:r>
            <w:r>
              <w:rPr>
                <w:rFonts w:ascii="Arial" w:hAnsi="Arial" w:cs="Arial"/>
              </w:rPr>
              <w:t>send</w:t>
            </w:r>
            <w:r w:rsidRPr="004E662E">
              <w:rPr>
                <w:rFonts w:ascii="Arial" w:hAnsi="Arial" w:cs="Arial"/>
              </w:rPr>
              <w:t xml:space="preserve"> the consultation form to: </w:t>
            </w:r>
          </w:p>
          <w:p w14:paraId="22FDA3B5" w14:textId="77777777" w:rsidR="003E50BE" w:rsidRPr="004E662E" w:rsidRDefault="00B44D90" w:rsidP="00EE02A0">
            <w:pPr>
              <w:keepNext/>
              <w:rPr>
                <w:rFonts w:ascii="Arial" w:hAnsi="Arial" w:cs="Arial"/>
                <w:color w:val="000000"/>
              </w:rPr>
            </w:pPr>
            <w:hyperlink r:id="rId12" w:history="1">
              <w:r w:rsidR="00141620" w:rsidRPr="00506226">
                <w:rPr>
                  <w:rStyle w:val="Hyperlink"/>
                  <w:rFonts w:ascii="Arial" w:hAnsi="Arial" w:cs="Arial"/>
                </w:rPr>
                <w:t>historicenvironmentleg@gov.wales</w:t>
              </w:r>
            </w:hyperlink>
            <w:r w:rsidR="003E50BE" w:rsidRPr="004E662E">
              <w:rPr>
                <w:rFonts w:ascii="Arial" w:hAnsi="Arial" w:cs="Arial"/>
                <w:color w:val="000000"/>
              </w:rPr>
              <w:t xml:space="preserve"> </w:t>
            </w:r>
          </w:p>
          <w:p w14:paraId="777E1385" w14:textId="77777777" w:rsidR="003E50BE" w:rsidRPr="000A1375" w:rsidRDefault="003E50BE" w:rsidP="002450F3">
            <w:pPr>
              <w:keepNext/>
              <w:autoSpaceDE w:val="0"/>
              <w:autoSpaceDN w:val="0"/>
              <w:adjustRightInd w:val="0"/>
              <w:spacing w:before="100" w:after="100"/>
              <w:rPr>
                <w:rFonts w:ascii="Arial" w:hAnsi="Arial" w:cs="Arial"/>
                <w:highlight w:val="yellow"/>
              </w:rPr>
            </w:pPr>
            <w:r w:rsidRPr="004E662E">
              <w:rPr>
                <w:rFonts w:ascii="Arial" w:hAnsi="Arial" w:cs="Arial"/>
              </w:rPr>
              <w:t>[Please include</w:t>
            </w:r>
            <w:r w:rsidRPr="004E662E">
              <w:rPr>
                <w:rFonts w:ascii="Arial" w:hAnsi="Arial" w:cs="Arial"/>
                <w:b/>
                <w:bCs/>
              </w:rPr>
              <w:t xml:space="preserve"> </w:t>
            </w:r>
            <w:r>
              <w:rPr>
                <w:rFonts w:ascii="Arial" w:hAnsi="Arial" w:cs="Arial"/>
                <w:b/>
                <w:bCs/>
              </w:rPr>
              <w:t>‘</w:t>
            </w:r>
            <w:r w:rsidR="00761573">
              <w:rPr>
                <w:rFonts w:ascii="Arial" w:hAnsi="Arial" w:cs="Arial"/>
                <w:b/>
                <w:bCs/>
              </w:rPr>
              <w:t xml:space="preserve">Guidance Consultation </w:t>
            </w:r>
            <w:r w:rsidR="002450F3">
              <w:rPr>
                <w:rFonts w:ascii="Arial" w:hAnsi="Arial" w:cs="Arial"/>
                <w:b/>
                <w:bCs/>
              </w:rPr>
              <w:t>4</w:t>
            </w:r>
            <w:r w:rsidRPr="004E662E">
              <w:rPr>
                <w:rFonts w:ascii="Arial" w:hAnsi="Arial"/>
              </w:rPr>
              <w:t>’</w:t>
            </w:r>
            <w:r w:rsidRPr="004E662E">
              <w:rPr>
                <w:rFonts w:ascii="Arial" w:hAnsi="Arial"/>
                <w:color w:val="C0C0C0"/>
                <w:sz w:val="18"/>
              </w:rPr>
              <w:t xml:space="preserve"> </w:t>
            </w:r>
            <w:r w:rsidRPr="004E662E">
              <w:rPr>
                <w:rFonts w:ascii="Arial" w:hAnsi="Arial" w:cs="Arial"/>
              </w:rPr>
              <w:t>in the subject line</w:t>
            </w:r>
            <w:r w:rsidR="00131EC1">
              <w:rPr>
                <w:rFonts w:ascii="Arial" w:hAnsi="Arial" w:cs="Arial"/>
              </w:rPr>
              <w:t>.</w:t>
            </w:r>
            <w:r w:rsidRPr="004E662E">
              <w:rPr>
                <w:rFonts w:ascii="Arial" w:hAnsi="Arial" w:cs="Arial"/>
              </w:rPr>
              <w:t>]</w:t>
            </w:r>
          </w:p>
        </w:tc>
      </w:tr>
    </w:tbl>
    <w:p w14:paraId="68786ECA" w14:textId="77777777" w:rsidR="00C23B14" w:rsidRDefault="00C23B14" w:rsidP="00EE02A0">
      <w:pPr>
        <w:keepNext/>
        <w:rPr>
          <w:rFonts w:ascii="Arial" w:hAnsi="Arial" w:cs="Arial"/>
          <w:color w:val="000000"/>
        </w:rPr>
      </w:pPr>
    </w:p>
    <w:tbl>
      <w:tblPr>
        <w:tblW w:w="5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86"/>
      </w:tblGrid>
      <w:tr w:rsidR="003E50BE" w:rsidRPr="00C31417" w14:paraId="63AD8B67" w14:textId="77777777" w:rsidTr="009C6ACD">
        <w:tc>
          <w:tcPr>
            <w:tcW w:w="5386" w:type="dxa"/>
            <w:shd w:val="clear" w:color="auto" w:fill="DDF7EF"/>
            <w:vAlign w:val="center"/>
          </w:tcPr>
          <w:p w14:paraId="6F3F1FA2" w14:textId="77777777" w:rsidR="003E50BE" w:rsidRPr="000163CC" w:rsidRDefault="003E50BE" w:rsidP="00EE02A0">
            <w:pPr>
              <w:keepNext/>
              <w:autoSpaceDE w:val="0"/>
              <w:autoSpaceDN w:val="0"/>
              <w:adjustRightInd w:val="0"/>
              <w:spacing w:before="100" w:after="100"/>
              <w:rPr>
                <w:rFonts w:ascii="Arial" w:hAnsi="Arial" w:cs="Arial"/>
                <w:b/>
                <w:sz w:val="28"/>
                <w:szCs w:val="28"/>
              </w:rPr>
            </w:pPr>
            <w:r w:rsidRPr="000163CC">
              <w:rPr>
                <w:rFonts w:ascii="Arial" w:hAnsi="Arial" w:cs="Arial"/>
                <w:b/>
                <w:bCs/>
                <w:sz w:val="28"/>
                <w:szCs w:val="28"/>
              </w:rPr>
              <w:t>Post</w:t>
            </w:r>
          </w:p>
        </w:tc>
      </w:tr>
      <w:tr w:rsidR="003E50BE" w:rsidRPr="004E662E" w14:paraId="3AF7EC41" w14:textId="77777777" w:rsidTr="009C6ACD">
        <w:tc>
          <w:tcPr>
            <w:tcW w:w="5386" w:type="dxa"/>
          </w:tcPr>
          <w:p w14:paraId="13C9CA82" w14:textId="77777777" w:rsidR="003E50BE" w:rsidRPr="004E662E" w:rsidRDefault="003E50BE">
            <w:pPr>
              <w:keepNext/>
              <w:autoSpaceDE w:val="0"/>
              <w:autoSpaceDN w:val="0"/>
              <w:adjustRightInd w:val="0"/>
              <w:spacing w:before="100" w:after="100"/>
              <w:outlineLvl w:val="4"/>
              <w:rPr>
                <w:rFonts w:ascii="Arial" w:hAnsi="Arial" w:cs="Arial"/>
              </w:rPr>
            </w:pPr>
            <w:r w:rsidRPr="004E662E">
              <w:rPr>
                <w:rFonts w:ascii="Arial" w:hAnsi="Arial" w:cs="Arial"/>
              </w:rPr>
              <w:t xml:space="preserve">Please </w:t>
            </w:r>
            <w:r>
              <w:rPr>
                <w:rFonts w:ascii="Arial" w:hAnsi="Arial" w:cs="Arial"/>
              </w:rPr>
              <w:t>send</w:t>
            </w:r>
            <w:r w:rsidRPr="004E662E">
              <w:rPr>
                <w:rFonts w:ascii="Arial" w:hAnsi="Arial" w:cs="Arial"/>
              </w:rPr>
              <w:t xml:space="preserve"> the consultation form to:</w:t>
            </w:r>
          </w:p>
          <w:p w14:paraId="3F6A99C5" w14:textId="77777777" w:rsidR="003E50BE" w:rsidRDefault="003E50BE" w:rsidP="00EE02A0">
            <w:pPr>
              <w:keepNext/>
              <w:rPr>
                <w:rFonts w:ascii="Arial" w:hAnsi="Arial" w:cs="Arial"/>
                <w:color w:val="000000"/>
              </w:rPr>
            </w:pPr>
            <w:r>
              <w:rPr>
                <w:rFonts w:ascii="Arial" w:hAnsi="Arial" w:cs="Arial"/>
                <w:color w:val="000000"/>
              </w:rPr>
              <w:t xml:space="preserve">Guidance Consultation </w:t>
            </w:r>
            <w:r w:rsidR="00DC4837">
              <w:rPr>
                <w:rFonts w:ascii="Arial" w:hAnsi="Arial" w:cs="Arial"/>
                <w:color w:val="000000"/>
              </w:rPr>
              <w:t>4</w:t>
            </w:r>
          </w:p>
          <w:p w14:paraId="7799EB69" w14:textId="77777777" w:rsidR="003E50BE" w:rsidRDefault="003E50BE" w:rsidP="00EE02A0">
            <w:pPr>
              <w:keepNext/>
              <w:rPr>
                <w:rFonts w:ascii="Arial" w:hAnsi="Arial" w:cs="Arial"/>
                <w:color w:val="000000"/>
              </w:rPr>
            </w:pPr>
            <w:r>
              <w:rPr>
                <w:rFonts w:ascii="Arial" w:hAnsi="Arial" w:cs="Arial"/>
                <w:color w:val="000000"/>
              </w:rPr>
              <w:t>Legislation and Policy Team</w:t>
            </w:r>
          </w:p>
          <w:p w14:paraId="66E91AF8" w14:textId="77777777" w:rsidR="003E50BE" w:rsidRDefault="00761573" w:rsidP="00EE02A0">
            <w:pPr>
              <w:keepNext/>
              <w:rPr>
                <w:rFonts w:ascii="Arial" w:hAnsi="Arial" w:cs="Arial"/>
                <w:color w:val="000000"/>
              </w:rPr>
            </w:pPr>
            <w:r>
              <w:rPr>
                <w:rFonts w:ascii="Arial" w:hAnsi="Arial" w:cs="Arial"/>
                <w:color w:val="000000"/>
              </w:rPr>
              <w:t>Cadw</w:t>
            </w:r>
          </w:p>
          <w:p w14:paraId="17BC97CE" w14:textId="77777777" w:rsidR="003E50BE" w:rsidRDefault="003E50BE" w:rsidP="00EE02A0">
            <w:pPr>
              <w:keepNext/>
              <w:rPr>
                <w:rFonts w:ascii="Arial" w:hAnsi="Arial" w:cs="Arial"/>
                <w:color w:val="000000"/>
              </w:rPr>
            </w:pPr>
            <w:r>
              <w:rPr>
                <w:rFonts w:ascii="Arial" w:hAnsi="Arial" w:cs="Arial"/>
                <w:color w:val="000000"/>
              </w:rPr>
              <w:t>Welsh Government</w:t>
            </w:r>
          </w:p>
          <w:p w14:paraId="3918690B" w14:textId="77777777" w:rsidR="003E50BE" w:rsidRDefault="003E50BE" w:rsidP="00EE02A0">
            <w:pPr>
              <w:keepNext/>
              <w:rPr>
                <w:rFonts w:ascii="Arial" w:hAnsi="Arial" w:cs="Arial"/>
                <w:color w:val="000000"/>
              </w:rPr>
            </w:pPr>
            <w:r>
              <w:rPr>
                <w:rFonts w:ascii="Arial" w:hAnsi="Arial" w:cs="Arial"/>
                <w:color w:val="000000"/>
              </w:rPr>
              <w:t>Plas Carew</w:t>
            </w:r>
          </w:p>
          <w:p w14:paraId="78828F1A" w14:textId="77777777" w:rsidR="003E50BE" w:rsidRDefault="003E50BE" w:rsidP="00EE02A0">
            <w:pPr>
              <w:keepNext/>
              <w:rPr>
                <w:rFonts w:ascii="Arial" w:hAnsi="Arial" w:cs="Arial"/>
                <w:color w:val="000000"/>
              </w:rPr>
            </w:pPr>
            <w:r>
              <w:rPr>
                <w:rFonts w:ascii="Arial" w:hAnsi="Arial" w:cs="Arial"/>
                <w:color w:val="000000"/>
              </w:rPr>
              <w:t>Unit 5/7 Cefn Coed</w:t>
            </w:r>
          </w:p>
          <w:p w14:paraId="43B8DCEB" w14:textId="77777777" w:rsidR="003E50BE" w:rsidRDefault="003E50BE" w:rsidP="00EE02A0">
            <w:pPr>
              <w:keepNext/>
              <w:rPr>
                <w:rFonts w:ascii="Arial" w:hAnsi="Arial" w:cs="Arial"/>
                <w:color w:val="000000"/>
              </w:rPr>
            </w:pPr>
            <w:r>
              <w:rPr>
                <w:rFonts w:ascii="Arial" w:hAnsi="Arial" w:cs="Arial"/>
                <w:color w:val="000000"/>
              </w:rPr>
              <w:t>Parc Nantgarw</w:t>
            </w:r>
          </w:p>
          <w:p w14:paraId="2600029B" w14:textId="77777777" w:rsidR="003E50BE" w:rsidRDefault="003E50BE" w:rsidP="00EE02A0">
            <w:pPr>
              <w:keepNext/>
              <w:rPr>
                <w:rFonts w:ascii="Arial" w:hAnsi="Arial" w:cs="Arial"/>
                <w:color w:val="000000"/>
              </w:rPr>
            </w:pPr>
            <w:r>
              <w:rPr>
                <w:rFonts w:ascii="Arial" w:hAnsi="Arial" w:cs="Arial"/>
                <w:color w:val="000000"/>
              </w:rPr>
              <w:t>Cardiff</w:t>
            </w:r>
          </w:p>
          <w:p w14:paraId="6970C8FA" w14:textId="77777777" w:rsidR="003E50BE" w:rsidRPr="004E662E" w:rsidRDefault="003E50BE" w:rsidP="00EE02A0">
            <w:pPr>
              <w:keepNext/>
              <w:rPr>
                <w:rFonts w:ascii="Arial" w:hAnsi="Arial" w:cs="Arial"/>
                <w:color w:val="000000"/>
              </w:rPr>
            </w:pPr>
            <w:r>
              <w:rPr>
                <w:rFonts w:ascii="Arial" w:hAnsi="Arial" w:cs="Arial"/>
                <w:color w:val="000000"/>
              </w:rPr>
              <w:t>CF15 7QQ</w:t>
            </w:r>
          </w:p>
          <w:p w14:paraId="26DB0267" w14:textId="77777777" w:rsidR="003E50BE" w:rsidRPr="004E662E" w:rsidRDefault="003E50BE" w:rsidP="00EE02A0">
            <w:pPr>
              <w:keepNext/>
              <w:tabs>
                <w:tab w:val="left" w:pos="1430"/>
              </w:tabs>
              <w:rPr>
                <w:rFonts w:ascii="Arial" w:hAnsi="Arial" w:cs="Arial"/>
              </w:rPr>
            </w:pPr>
          </w:p>
        </w:tc>
      </w:tr>
    </w:tbl>
    <w:p w14:paraId="542F545A" w14:textId="77777777" w:rsidR="0060091A" w:rsidRDefault="0060091A" w:rsidP="00EE02A0">
      <w:pPr>
        <w:keepNext/>
        <w:rPr>
          <w:rFonts w:ascii="Arial" w:hAnsi="Arial" w:cs="Arial"/>
          <w:sz w:val="28"/>
          <w:szCs w:val="28"/>
        </w:rPr>
      </w:pPr>
    </w:p>
    <w:sectPr w:rsidR="0060091A" w:rsidSect="00643EEA">
      <w:headerReference w:type="default" r:id="rId13"/>
      <w:footerReference w:type="default" r:id="rId14"/>
      <w:headerReference w:type="first" r:id="rId15"/>
      <w:footerReference w:type="first" r:id="rId16"/>
      <w:pgSz w:w="11906" w:h="16838" w:code="9"/>
      <w:pgMar w:top="1440" w:right="1797" w:bottom="1440" w:left="179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77C258" w14:textId="77777777" w:rsidR="00B44D90" w:rsidRDefault="00B44D90">
      <w:r>
        <w:separator/>
      </w:r>
    </w:p>
  </w:endnote>
  <w:endnote w:type="continuationSeparator" w:id="0">
    <w:p w14:paraId="2B298BFD" w14:textId="77777777" w:rsidR="00B44D90" w:rsidRDefault="00B44D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Std 47 Light Cn">
    <w:altName w:val="Frutiger LT Std 47 Light Cn"/>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old">
    <w:altName w:val="Arial"/>
    <w:panose1 w:val="020B0704020202020204"/>
    <w:charset w:val="00"/>
    <w:family w:val="auto"/>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5725ED" w14:textId="77777777" w:rsidR="005A4E14" w:rsidRPr="00B20FF4" w:rsidRDefault="005A4E14" w:rsidP="00B20FF4">
    <w:pPr>
      <w:pStyle w:val="Footer"/>
      <w:jc w:val="center"/>
      <w:rPr>
        <w:rFonts w:ascii="Arial" w:hAnsi="Arial" w:cs="Arial"/>
      </w:rPr>
    </w:pPr>
    <w:r w:rsidRPr="00B20FF4">
      <w:rPr>
        <w:rStyle w:val="PageNumber"/>
        <w:rFonts w:ascii="Arial" w:hAnsi="Arial" w:cs="Arial"/>
      </w:rPr>
      <w:fldChar w:fldCharType="begin"/>
    </w:r>
    <w:r w:rsidRPr="00B20FF4">
      <w:rPr>
        <w:rStyle w:val="PageNumber"/>
        <w:rFonts w:ascii="Arial" w:hAnsi="Arial" w:cs="Arial"/>
      </w:rPr>
      <w:instrText xml:space="preserve"> PAGE </w:instrText>
    </w:r>
    <w:r w:rsidRPr="00B20FF4">
      <w:rPr>
        <w:rStyle w:val="PageNumber"/>
        <w:rFonts w:ascii="Arial" w:hAnsi="Arial" w:cs="Arial"/>
      </w:rPr>
      <w:fldChar w:fldCharType="separate"/>
    </w:r>
    <w:r w:rsidR="00612B2E">
      <w:rPr>
        <w:rStyle w:val="PageNumber"/>
        <w:rFonts w:ascii="Arial" w:hAnsi="Arial" w:cs="Arial"/>
        <w:noProof/>
      </w:rPr>
      <w:t>2</w:t>
    </w:r>
    <w:r w:rsidRPr="00B20FF4">
      <w:rPr>
        <w:rStyle w:val="PageNumber"/>
        <w:rFonts w:ascii="Arial" w:hAnsi="Arial" w:cs="Arial"/>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AC898D" w14:textId="77777777" w:rsidR="005A4E14" w:rsidRPr="0053646C" w:rsidRDefault="005A4E14" w:rsidP="00A272C5">
    <w:pPr>
      <w:pStyle w:val="Footer"/>
      <w:framePr w:wrap="around" w:vAnchor="text" w:hAnchor="margin" w:xAlign="center" w:y="1"/>
      <w:rPr>
        <w:rStyle w:val="PageNumber"/>
        <w:rFonts w:ascii="Arial" w:hAnsi="Arial" w:cs="Arial"/>
      </w:rPr>
    </w:pPr>
    <w:r w:rsidRPr="0053646C">
      <w:rPr>
        <w:rStyle w:val="PageNumber"/>
        <w:rFonts w:ascii="Arial" w:hAnsi="Arial" w:cs="Arial"/>
      </w:rPr>
      <w:fldChar w:fldCharType="begin"/>
    </w:r>
    <w:r w:rsidRPr="0053646C">
      <w:rPr>
        <w:rStyle w:val="PageNumber"/>
        <w:rFonts w:ascii="Arial" w:hAnsi="Arial" w:cs="Arial"/>
      </w:rPr>
      <w:instrText xml:space="preserve">PAGE  </w:instrText>
    </w:r>
    <w:r w:rsidRPr="0053646C">
      <w:rPr>
        <w:rStyle w:val="PageNumber"/>
        <w:rFonts w:ascii="Arial" w:hAnsi="Arial" w:cs="Arial"/>
      </w:rPr>
      <w:fldChar w:fldCharType="separate"/>
    </w:r>
    <w:r w:rsidR="00612B2E">
      <w:rPr>
        <w:rStyle w:val="PageNumber"/>
        <w:rFonts w:ascii="Arial" w:hAnsi="Arial" w:cs="Arial"/>
        <w:noProof/>
      </w:rPr>
      <w:t>1</w:t>
    </w:r>
    <w:r w:rsidRPr="0053646C">
      <w:rPr>
        <w:rStyle w:val="PageNumber"/>
        <w:rFonts w:ascii="Arial" w:hAnsi="Arial" w:cs="Arial"/>
      </w:rPr>
      <w:fldChar w:fldCharType="end"/>
    </w:r>
  </w:p>
  <w:p w14:paraId="6725BCB0" w14:textId="77777777" w:rsidR="005A4E14" w:rsidRDefault="005A4E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EAA20A" w14:textId="77777777" w:rsidR="00B44D90" w:rsidRDefault="00B44D90">
      <w:r>
        <w:separator/>
      </w:r>
    </w:p>
  </w:footnote>
  <w:footnote w:type="continuationSeparator" w:id="0">
    <w:p w14:paraId="0DC85351" w14:textId="77777777" w:rsidR="00B44D90" w:rsidRDefault="00B44D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108A06" w14:textId="77777777" w:rsidR="005A4E14" w:rsidRPr="0053646C" w:rsidRDefault="005A4E14" w:rsidP="0053646C">
    <w:pPr>
      <w:pStyle w:val="Header"/>
      <w:jc w:val="right"/>
      <w:rPr>
        <w:rFonts w:ascii="Arial" w:hAnsi="Arial" w:cs="Arial"/>
        <w:b/>
      </w:rPr>
    </w:pPr>
    <w:r>
      <w:rPr>
        <w:rFonts w:ascii="Arial" w:hAnsi="Arial" w:cs="Arial"/>
        <w:b/>
      </w:rPr>
      <w:t xml:space="preserve">Annex A — </w:t>
    </w:r>
    <w:r w:rsidRPr="0053646C">
      <w:rPr>
        <w:rFonts w:ascii="Arial" w:hAnsi="Arial" w:cs="Arial"/>
        <w:b/>
      </w:rPr>
      <w:t>Consultation response form</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5EB292" w14:textId="77777777" w:rsidR="005A4E14" w:rsidRPr="003B5F2B" w:rsidRDefault="005A4E14" w:rsidP="003B5F2B">
    <w:pPr>
      <w:pStyle w:val="Header"/>
      <w:jc w:val="right"/>
      <w:rPr>
        <w:rFonts w:ascii="Arial" w:hAnsi="Arial" w:cs="Arial"/>
        <w:b/>
      </w:rPr>
    </w:pPr>
    <w:r w:rsidRPr="003B5F2B">
      <w:rPr>
        <w:rFonts w:ascii="Arial" w:hAnsi="Arial" w:cs="Arial"/>
        <w:b/>
      </w:rPr>
      <w:t xml:space="preserve">Annex </w:t>
    </w:r>
    <w:r>
      <w:rPr>
        <w:rFonts w:ascii="Arial" w:hAnsi="Arial" w:cs="Arial"/>
        <w:b/>
      </w:rPr>
      <w:t>A — Consultation response form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721E62"/>
    <w:multiLevelType w:val="hybridMultilevel"/>
    <w:tmpl w:val="8806ADE6"/>
    <w:lvl w:ilvl="0" w:tplc="60622940">
      <w:start w:val="1"/>
      <w:numFmt w:val="decimal"/>
      <w:lvlText w:val="P%1"/>
      <w:lvlJc w:val="left"/>
      <w:pPr>
        <w:tabs>
          <w:tab w:val="num" w:pos="1361"/>
        </w:tabs>
        <w:ind w:left="1361" w:hanging="681"/>
      </w:pPr>
      <w:rPr>
        <w:rFonts w:hint="default"/>
        <w:b w:val="0"/>
        <w:i w:val="0"/>
      </w:rPr>
    </w:lvl>
    <w:lvl w:ilvl="1" w:tplc="7EDC575A">
      <w:start w:val="45"/>
      <w:numFmt w:val="decimal"/>
      <w:lvlText w:val="3.%2"/>
      <w:lvlJc w:val="left"/>
      <w:pPr>
        <w:tabs>
          <w:tab w:val="num" w:pos="680"/>
        </w:tabs>
        <w:ind w:left="680" w:hanging="680"/>
      </w:pPr>
      <w:rPr>
        <w:rFonts w:ascii="Arial" w:hAnsi="Arial" w:hint="default"/>
        <w:b w:val="0"/>
        <w:i w:val="0"/>
        <w:sz w:val="24"/>
      </w:rPr>
    </w:lvl>
    <w:lvl w:ilvl="2" w:tplc="6AAEFFBC">
      <w:start w:val="27"/>
      <w:numFmt w:val="decimal"/>
      <w:lvlText w:val="Q%3"/>
      <w:lvlJc w:val="left"/>
      <w:pPr>
        <w:tabs>
          <w:tab w:val="num" w:pos="1361"/>
        </w:tabs>
        <w:ind w:left="1361" w:hanging="681"/>
      </w:pPr>
      <w:rPr>
        <w:rFonts w:hint="default"/>
        <w:b w:val="0"/>
        <w:i w:val="0"/>
        <w:sz w:val="24"/>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1F7E6AC9"/>
    <w:multiLevelType w:val="hybridMultilevel"/>
    <w:tmpl w:val="D83AB2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39370FC"/>
    <w:multiLevelType w:val="hybridMultilevel"/>
    <w:tmpl w:val="2FFC6174"/>
    <w:lvl w:ilvl="0" w:tplc="056C7BE2">
      <w:start w:val="4"/>
      <w:numFmt w:val="decimal"/>
      <w:lvlText w:val="%1"/>
      <w:lvlJc w:val="left"/>
      <w:pPr>
        <w:tabs>
          <w:tab w:val="num" w:pos="1080"/>
        </w:tabs>
        <w:ind w:left="1080" w:hanging="54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3">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43E"/>
    <w:rsid w:val="00015501"/>
    <w:rsid w:val="000163CC"/>
    <w:rsid w:val="0002502E"/>
    <w:rsid w:val="000316B2"/>
    <w:rsid w:val="00034EEB"/>
    <w:rsid w:val="00041BDF"/>
    <w:rsid w:val="00041EA4"/>
    <w:rsid w:val="00072862"/>
    <w:rsid w:val="000754BE"/>
    <w:rsid w:val="00086E1E"/>
    <w:rsid w:val="0009627F"/>
    <w:rsid w:val="000C3E1C"/>
    <w:rsid w:val="000C4490"/>
    <w:rsid w:val="000D33BA"/>
    <w:rsid w:val="000D437C"/>
    <w:rsid w:val="000D7042"/>
    <w:rsid w:val="000F16A7"/>
    <w:rsid w:val="000F36CD"/>
    <w:rsid w:val="00115531"/>
    <w:rsid w:val="00124C4D"/>
    <w:rsid w:val="00131EC1"/>
    <w:rsid w:val="00141620"/>
    <w:rsid w:val="001A1F4D"/>
    <w:rsid w:val="001B206B"/>
    <w:rsid w:val="001C54E2"/>
    <w:rsid w:val="001D4158"/>
    <w:rsid w:val="001E1481"/>
    <w:rsid w:val="001E5968"/>
    <w:rsid w:val="001F7E65"/>
    <w:rsid w:val="00206079"/>
    <w:rsid w:val="002251CD"/>
    <w:rsid w:val="00232461"/>
    <w:rsid w:val="0023347C"/>
    <w:rsid w:val="002450F3"/>
    <w:rsid w:val="002465FE"/>
    <w:rsid w:val="002504B0"/>
    <w:rsid w:val="00256BF6"/>
    <w:rsid w:val="002617BB"/>
    <w:rsid w:val="00266665"/>
    <w:rsid w:val="00281F7D"/>
    <w:rsid w:val="002B5D3C"/>
    <w:rsid w:val="002B6D66"/>
    <w:rsid w:val="002D5B56"/>
    <w:rsid w:val="00301E69"/>
    <w:rsid w:val="00310DA1"/>
    <w:rsid w:val="00313F94"/>
    <w:rsid w:val="00320A62"/>
    <w:rsid w:val="00361FF0"/>
    <w:rsid w:val="0036766E"/>
    <w:rsid w:val="00373017"/>
    <w:rsid w:val="003804A0"/>
    <w:rsid w:val="003A4A33"/>
    <w:rsid w:val="003A6623"/>
    <w:rsid w:val="003B0D04"/>
    <w:rsid w:val="003B5F2B"/>
    <w:rsid w:val="003D2874"/>
    <w:rsid w:val="003E50BE"/>
    <w:rsid w:val="0042411A"/>
    <w:rsid w:val="004539B1"/>
    <w:rsid w:val="004958F2"/>
    <w:rsid w:val="004A068D"/>
    <w:rsid w:val="004A731E"/>
    <w:rsid w:val="004B5281"/>
    <w:rsid w:val="004B6231"/>
    <w:rsid w:val="004C55F3"/>
    <w:rsid w:val="004D0A41"/>
    <w:rsid w:val="004E55FE"/>
    <w:rsid w:val="004E69E7"/>
    <w:rsid w:val="0053646C"/>
    <w:rsid w:val="00544BBB"/>
    <w:rsid w:val="00556A7F"/>
    <w:rsid w:val="00556E1C"/>
    <w:rsid w:val="00570EBB"/>
    <w:rsid w:val="00574C3E"/>
    <w:rsid w:val="0058777A"/>
    <w:rsid w:val="005A29A9"/>
    <w:rsid w:val="005A4E14"/>
    <w:rsid w:val="005B455F"/>
    <w:rsid w:val="005D2D3D"/>
    <w:rsid w:val="005D6CB0"/>
    <w:rsid w:val="005F7B03"/>
    <w:rsid w:val="0060091A"/>
    <w:rsid w:val="00610043"/>
    <w:rsid w:val="00612B2E"/>
    <w:rsid w:val="00616BAE"/>
    <w:rsid w:val="0063531B"/>
    <w:rsid w:val="00641D21"/>
    <w:rsid w:val="00642BF0"/>
    <w:rsid w:val="00643EEA"/>
    <w:rsid w:val="0067514B"/>
    <w:rsid w:val="006B7731"/>
    <w:rsid w:val="006C07C1"/>
    <w:rsid w:val="006D357C"/>
    <w:rsid w:val="006E292E"/>
    <w:rsid w:val="006E2F30"/>
    <w:rsid w:val="006E7240"/>
    <w:rsid w:val="0071017A"/>
    <w:rsid w:val="00744E0A"/>
    <w:rsid w:val="00744ED3"/>
    <w:rsid w:val="00756DB4"/>
    <w:rsid w:val="00761573"/>
    <w:rsid w:val="00776773"/>
    <w:rsid w:val="00792197"/>
    <w:rsid w:val="007B443E"/>
    <w:rsid w:val="007B7F06"/>
    <w:rsid w:val="007E1376"/>
    <w:rsid w:val="007F3357"/>
    <w:rsid w:val="007F6BA9"/>
    <w:rsid w:val="00804154"/>
    <w:rsid w:val="008149C1"/>
    <w:rsid w:val="00822FDE"/>
    <w:rsid w:val="00836D0A"/>
    <w:rsid w:val="008374CF"/>
    <w:rsid w:val="00842E99"/>
    <w:rsid w:val="00846DFF"/>
    <w:rsid w:val="00856B14"/>
    <w:rsid w:val="00867D65"/>
    <w:rsid w:val="008A1BE7"/>
    <w:rsid w:val="008A3744"/>
    <w:rsid w:val="008D5E07"/>
    <w:rsid w:val="008F3AED"/>
    <w:rsid w:val="00900112"/>
    <w:rsid w:val="009058DD"/>
    <w:rsid w:val="009141FA"/>
    <w:rsid w:val="00917EB1"/>
    <w:rsid w:val="00996123"/>
    <w:rsid w:val="009A1D72"/>
    <w:rsid w:val="009B160E"/>
    <w:rsid w:val="009C20A2"/>
    <w:rsid w:val="009C6ACD"/>
    <w:rsid w:val="009C7242"/>
    <w:rsid w:val="009D3174"/>
    <w:rsid w:val="009F10E9"/>
    <w:rsid w:val="009F24EE"/>
    <w:rsid w:val="00A14742"/>
    <w:rsid w:val="00A17AF8"/>
    <w:rsid w:val="00A24AF6"/>
    <w:rsid w:val="00A272C5"/>
    <w:rsid w:val="00A47E29"/>
    <w:rsid w:val="00A67D8B"/>
    <w:rsid w:val="00A8002C"/>
    <w:rsid w:val="00A81824"/>
    <w:rsid w:val="00A84FF9"/>
    <w:rsid w:val="00A91BE8"/>
    <w:rsid w:val="00AA09D3"/>
    <w:rsid w:val="00AA352F"/>
    <w:rsid w:val="00AB3817"/>
    <w:rsid w:val="00AC33D9"/>
    <w:rsid w:val="00AD781B"/>
    <w:rsid w:val="00AF76A6"/>
    <w:rsid w:val="00B0594D"/>
    <w:rsid w:val="00B20FF4"/>
    <w:rsid w:val="00B22BA3"/>
    <w:rsid w:val="00B25BDA"/>
    <w:rsid w:val="00B25E6F"/>
    <w:rsid w:val="00B44D90"/>
    <w:rsid w:val="00B5195F"/>
    <w:rsid w:val="00B546EC"/>
    <w:rsid w:val="00B77F36"/>
    <w:rsid w:val="00B97D80"/>
    <w:rsid w:val="00BB7194"/>
    <w:rsid w:val="00BD1C12"/>
    <w:rsid w:val="00BD605B"/>
    <w:rsid w:val="00BE24BF"/>
    <w:rsid w:val="00BF7E05"/>
    <w:rsid w:val="00C133E6"/>
    <w:rsid w:val="00C16B1E"/>
    <w:rsid w:val="00C23B14"/>
    <w:rsid w:val="00C309EA"/>
    <w:rsid w:val="00C31417"/>
    <w:rsid w:val="00C35BE1"/>
    <w:rsid w:val="00C50106"/>
    <w:rsid w:val="00C53AF1"/>
    <w:rsid w:val="00C67C1B"/>
    <w:rsid w:val="00C94951"/>
    <w:rsid w:val="00CA1B36"/>
    <w:rsid w:val="00CB4526"/>
    <w:rsid w:val="00CC2583"/>
    <w:rsid w:val="00CE2599"/>
    <w:rsid w:val="00CF49AC"/>
    <w:rsid w:val="00D23589"/>
    <w:rsid w:val="00D3337A"/>
    <w:rsid w:val="00D5222E"/>
    <w:rsid w:val="00D55D58"/>
    <w:rsid w:val="00D6340D"/>
    <w:rsid w:val="00D7042E"/>
    <w:rsid w:val="00D730DF"/>
    <w:rsid w:val="00D77C5B"/>
    <w:rsid w:val="00D968B9"/>
    <w:rsid w:val="00DB7A97"/>
    <w:rsid w:val="00DC4837"/>
    <w:rsid w:val="00DE59F2"/>
    <w:rsid w:val="00E06398"/>
    <w:rsid w:val="00E55E93"/>
    <w:rsid w:val="00E56BB6"/>
    <w:rsid w:val="00E66741"/>
    <w:rsid w:val="00EA2E4A"/>
    <w:rsid w:val="00EB718C"/>
    <w:rsid w:val="00EC3DB2"/>
    <w:rsid w:val="00ED5912"/>
    <w:rsid w:val="00EE02A0"/>
    <w:rsid w:val="00F01675"/>
    <w:rsid w:val="00F205A6"/>
    <w:rsid w:val="00F23135"/>
    <w:rsid w:val="00F24F9F"/>
    <w:rsid w:val="00F25F5A"/>
    <w:rsid w:val="00F54F51"/>
    <w:rsid w:val="00F71C88"/>
    <w:rsid w:val="00F724FB"/>
    <w:rsid w:val="00F764FD"/>
    <w:rsid w:val="00F93751"/>
    <w:rsid w:val="00F97AF4"/>
    <w:rsid w:val="00FD3689"/>
    <w:rsid w:val="00FE7185"/>
    <w:rsid w:val="00FF24BE"/>
    <w:rsid w:val="00FF70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626B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29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E29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556E1C"/>
    <w:rPr>
      <w:color w:val="0000FF"/>
      <w:u w:val="single"/>
    </w:rPr>
  </w:style>
  <w:style w:type="character" w:customStyle="1" w:styleId="A6">
    <w:name w:val="A6"/>
    <w:rsid w:val="000D33BA"/>
    <w:rPr>
      <w:rFonts w:cs="Frutiger LT Std 47 Light Cn"/>
      <w:color w:val="000000"/>
      <w:sz w:val="28"/>
      <w:szCs w:val="28"/>
    </w:rPr>
  </w:style>
  <w:style w:type="paragraph" w:styleId="BalloonText">
    <w:name w:val="Balloon Text"/>
    <w:basedOn w:val="Normal"/>
    <w:semiHidden/>
    <w:rsid w:val="008D5E07"/>
    <w:rPr>
      <w:rFonts w:ascii="Tahoma" w:hAnsi="Tahoma" w:cs="Tahoma"/>
      <w:sz w:val="16"/>
      <w:szCs w:val="16"/>
    </w:rPr>
  </w:style>
  <w:style w:type="paragraph" w:styleId="Header">
    <w:name w:val="header"/>
    <w:basedOn w:val="Normal"/>
    <w:rsid w:val="0053646C"/>
    <w:pPr>
      <w:tabs>
        <w:tab w:val="center" w:pos="4153"/>
        <w:tab w:val="right" w:pos="8306"/>
      </w:tabs>
    </w:pPr>
  </w:style>
  <w:style w:type="paragraph" w:styleId="Footer">
    <w:name w:val="footer"/>
    <w:basedOn w:val="Normal"/>
    <w:rsid w:val="0053646C"/>
    <w:pPr>
      <w:tabs>
        <w:tab w:val="center" w:pos="4153"/>
        <w:tab w:val="right" w:pos="8306"/>
      </w:tabs>
    </w:pPr>
  </w:style>
  <w:style w:type="character" w:styleId="PageNumber">
    <w:name w:val="page number"/>
    <w:basedOn w:val="DefaultParagraphFont"/>
    <w:rsid w:val="0053646C"/>
  </w:style>
  <w:style w:type="character" w:styleId="FollowedHyperlink">
    <w:name w:val="FollowedHyperlink"/>
    <w:basedOn w:val="DefaultParagraphFont"/>
    <w:rsid w:val="00AD781B"/>
    <w:rPr>
      <w:color w:val="800080" w:themeColor="followedHyperlink"/>
      <w:u w:val="single"/>
    </w:rPr>
  </w:style>
  <w:style w:type="character" w:styleId="CommentReference">
    <w:name w:val="annotation reference"/>
    <w:basedOn w:val="DefaultParagraphFont"/>
    <w:rsid w:val="007E1376"/>
    <w:rPr>
      <w:sz w:val="16"/>
      <w:szCs w:val="16"/>
    </w:rPr>
  </w:style>
  <w:style w:type="paragraph" w:styleId="CommentText">
    <w:name w:val="annotation text"/>
    <w:basedOn w:val="Normal"/>
    <w:link w:val="CommentTextChar"/>
    <w:rsid w:val="007E1376"/>
    <w:rPr>
      <w:sz w:val="20"/>
      <w:szCs w:val="20"/>
    </w:rPr>
  </w:style>
  <w:style w:type="character" w:customStyle="1" w:styleId="CommentTextChar">
    <w:name w:val="Comment Text Char"/>
    <w:basedOn w:val="DefaultParagraphFont"/>
    <w:link w:val="CommentText"/>
    <w:rsid w:val="007E1376"/>
  </w:style>
  <w:style w:type="paragraph" w:styleId="CommentSubject">
    <w:name w:val="annotation subject"/>
    <w:basedOn w:val="CommentText"/>
    <w:next w:val="CommentText"/>
    <w:link w:val="CommentSubjectChar"/>
    <w:rsid w:val="007E1376"/>
    <w:rPr>
      <w:b/>
      <w:bCs/>
    </w:rPr>
  </w:style>
  <w:style w:type="character" w:customStyle="1" w:styleId="CommentSubjectChar">
    <w:name w:val="Comment Subject Char"/>
    <w:basedOn w:val="CommentTextChar"/>
    <w:link w:val="CommentSubject"/>
    <w:rsid w:val="007E1376"/>
    <w:rPr>
      <w:b/>
      <w:bCs/>
    </w:rPr>
  </w:style>
  <w:style w:type="character" w:styleId="FootnoteReference">
    <w:name w:val="footnote reference"/>
    <w:basedOn w:val="DefaultParagraphFont"/>
    <w:rsid w:val="00A1474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29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E29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556E1C"/>
    <w:rPr>
      <w:color w:val="0000FF"/>
      <w:u w:val="single"/>
    </w:rPr>
  </w:style>
  <w:style w:type="character" w:customStyle="1" w:styleId="A6">
    <w:name w:val="A6"/>
    <w:rsid w:val="000D33BA"/>
    <w:rPr>
      <w:rFonts w:cs="Frutiger LT Std 47 Light Cn"/>
      <w:color w:val="000000"/>
      <w:sz w:val="28"/>
      <w:szCs w:val="28"/>
    </w:rPr>
  </w:style>
  <w:style w:type="paragraph" w:styleId="BalloonText">
    <w:name w:val="Balloon Text"/>
    <w:basedOn w:val="Normal"/>
    <w:semiHidden/>
    <w:rsid w:val="008D5E07"/>
    <w:rPr>
      <w:rFonts w:ascii="Tahoma" w:hAnsi="Tahoma" w:cs="Tahoma"/>
      <w:sz w:val="16"/>
      <w:szCs w:val="16"/>
    </w:rPr>
  </w:style>
  <w:style w:type="paragraph" w:styleId="Header">
    <w:name w:val="header"/>
    <w:basedOn w:val="Normal"/>
    <w:rsid w:val="0053646C"/>
    <w:pPr>
      <w:tabs>
        <w:tab w:val="center" w:pos="4153"/>
        <w:tab w:val="right" w:pos="8306"/>
      </w:tabs>
    </w:pPr>
  </w:style>
  <w:style w:type="paragraph" w:styleId="Footer">
    <w:name w:val="footer"/>
    <w:basedOn w:val="Normal"/>
    <w:rsid w:val="0053646C"/>
    <w:pPr>
      <w:tabs>
        <w:tab w:val="center" w:pos="4153"/>
        <w:tab w:val="right" w:pos="8306"/>
      </w:tabs>
    </w:pPr>
  </w:style>
  <w:style w:type="character" w:styleId="PageNumber">
    <w:name w:val="page number"/>
    <w:basedOn w:val="DefaultParagraphFont"/>
    <w:rsid w:val="0053646C"/>
  </w:style>
  <w:style w:type="character" w:styleId="FollowedHyperlink">
    <w:name w:val="FollowedHyperlink"/>
    <w:basedOn w:val="DefaultParagraphFont"/>
    <w:rsid w:val="00AD781B"/>
    <w:rPr>
      <w:color w:val="800080" w:themeColor="followedHyperlink"/>
      <w:u w:val="single"/>
    </w:rPr>
  </w:style>
  <w:style w:type="character" w:styleId="CommentReference">
    <w:name w:val="annotation reference"/>
    <w:basedOn w:val="DefaultParagraphFont"/>
    <w:rsid w:val="007E1376"/>
    <w:rPr>
      <w:sz w:val="16"/>
      <w:szCs w:val="16"/>
    </w:rPr>
  </w:style>
  <w:style w:type="paragraph" w:styleId="CommentText">
    <w:name w:val="annotation text"/>
    <w:basedOn w:val="Normal"/>
    <w:link w:val="CommentTextChar"/>
    <w:rsid w:val="007E1376"/>
    <w:rPr>
      <w:sz w:val="20"/>
      <w:szCs w:val="20"/>
    </w:rPr>
  </w:style>
  <w:style w:type="character" w:customStyle="1" w:styleId="CommentTextChar">
    <w:name w:val="Comment Text Char"/>
    <w:basedOn w:val="DefaultParagraphFont"/>
    <w:link w:val="CommentText"/>
    <w:rsid w:val="007E1376"/>
  </w:style>
  <w:style w:type="paragraph" w:styleId="CommentSubject">
    <w:name w:val="annotation subject"/>
    <w:basedOn w:val="CommentText"/>
    <w:next w:val="CommentText"/>
    <w:link w:val="CommentSubjectChar"/>
    <w:rsid w:val="007E1376"/>
    <w:rPr>
      <w:b/>
      <w:bCs/>
    </w:rPr>
  </w:style>
  <w:style w:type="character" w:customStyle="1" w:styleId="CommentSubjectChar">
    <w:name w:val="Comment Subject Char"/>
    <w:basedOn w:val="CommentTextChar"/>
    <w:link w:val="CommentSubject"/>
    <w:rsid w:val="007E1376"/>
    <w:rPr>
      <w:b/>
      <w:bCs/>
    </w:rPr>
  </w:style>
  <w:style w:type="character" w:styleId="FootnoteReference">
    <w:name w:val="footnote reference"/>
    <w:basedOn w:val="DefaultParagraphFont"/>
    <w:rsid w:val="00A1474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610278">
      <w:bodyDiv w:val="1"/>
      <w:marLeft w:val="0"/>
      <w:marRight w:val="0"/>
      <w:marTop w:val="0"/>
      <w:marBottom w:val="0"/>
      <w:divBdr>
        <w:top w:val="none" w:sz="0" w:space="0" w:color="auto"/>
        <w:left w:val="none" w:sz="0" w:space="0" w:color="auto"/>
        <w:bottom w:val="none" w:sz="0" w:space="0" w:color="auto"/>
        <w:right w:val="none" w:sz="0" w:space="0" w:color="auto"/>
      </w:divBdr>
    </w:div>
    <w:div w:id="138722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historicenvironmentleg@gov.wale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co.org.uk/"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mailto:data.protectionofficer@gov.wales" TargetMode="External"/><Relationship Id="rId4" Type="http://schemas.microsoft.com/office/2007/relationships/stylesWithEffects" Target="stylesWithEffects.xml"/><Relationship Id="rId9" Type="http://schemas.openxmlformats.org/officeDocument/2006/relationships/hyperlink" Target="mailto:historicenvironmentleg@gov.wale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A25375636</value>
    </field>
    <field name="Objective-Title">
      <value order="0">Managing the Marine Historic Environment of Wales - Consultation response form - FINAL - ENG</value>
    </field>
    <field name="Objective-Description">
      <value order="0"/>
    </field>
    <field name="Objective-CreationStamp">
      <value order="0">2019-02-19T10:07:05Z</value>
    </field>
    <field name="Objective-IsApproved">
      <value order="0">false</value>
    </field>
    <field name="Objective-IsPublished">
      <value order="0">true</value>
    </field>
    <field name="Objective-DatePublished">
      <value order="0">2019-03-07T08:14:52Z</value>
    </field>
    <field name="Objective-ModificationStamp">
      <value order="0">2019-03-07T08:14:52Z</value>
    </field>
    <field name="Objective-Owner">
      <value order="0">Whiting, Suzanne (ESNR-Tourism, Heritage &amp; Sport-Cadw)</value>
    </field>
    <field name="Objective-Path">
      <value order="0">Objective Global Folder:Business File Plan:Economy, Skills &amp; Natural Resources (ESNR):Economy, Skills &amp; Natural Resources (ESNR) - Culture, Sport &amp; Tourism - Cadw:1 - Save:Cadw:Historic Environment (Wales) Bill:Heritage Protection Bill - Guidance - Managing Marine Heritage - 2015-2018:Consultation - FINAL DOCUMENTS - CYM/ENG</value>
    </field>
    <field name="Objective-Parent">
      <value order="0">Consultation - FINAL DOCUMENTS - CYM/ENG</value>
    </field>
    <field name="Objective-State">
      <value order="0">Published</value>
    </field>
    <field name="Objective-VersionId">
      <value order="0">vA50631862</value>
    </field>
    <field name="Objective-Version">
      <value order="0">11.0</value>
    </field>
    <field name="Objective-VersionNumber">
      <value order="0">11</value>
    </field>
    <field name="Objective-VersionComment">
      <value order="0"/>
    </field>
    <field name="Objective-FileNumber">
      <value order="0">qA1204248</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2019-02-19T23:59:59Z</value>
      </field>
      <field name="Objective-What to Keep">
        <value order="0">No</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982</Words>
  <Characters>5601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Proposals for a Public Audit (Wales) Bill</vt:lpstr>
    </vt:vector>
  </TitlesOfParts>
  <Company>Welsh Assembly Government</Company>
  <LinksUpToDate>false</LinksUpToDate>
  <CharactersWithSpaces>6570</CharactersWithSpaces>
  <SharedDoc>false</SharedDoc>
  <HLinks>
    <vt:vector size="6" baseType="variant">
      <vt:variant>
        <vt:i4>8323155</vt:i4>
      </vt:variant>
      <vt:variant>
        <vt:i4>0</vt:i4>
      </vt:variant>
      <vt:variant>
        <vt:i4>0</vt:i4>
      </vt:variant>
      <vt:variant>
        <vt:i4>5</vt:i4>
      </vt:variant>
      <vt:variant>
        <vt:lpwstr>mailto:cadwheritagebill@wales.gsi.gov.uk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Proposals for a Public Audit (Wales) Bill</dc:title>
  <dc:creator>SmithJ</dc:creator>
  <cp:lastModifiedBy>R Yorke</cp:lastModifiedBy>
  <cp:revision>2</cp:revision>
  <cp:lastPrinted>2019-06-03T13:46:00Z</cp:lastPrinted>
  <dcterms:created xsi:type="dcterms:W3CDTF">2019-06-03T13:48:00Z</dcterms:created>
  <dcterms:modified xsi:type="dcterms:W3CDTF">2019-06-03T13:48:00Z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A25375636</vt:lpwstr>
  </property>
  <property fmtid="{D5CDD505-2E9C-101B-9397-08002B2CF9AE}" pid="3" name="Objective-Title">
    <vt:lpwstr>Managing the Marine Historic Environment of Wales - Consultation response form - FINAL - ENG</vt:lpwstr>
  </property>
  <property fmtid="{D5CDD505-2E9C-101B-9397-08002B2CF9AE}" pid="4" name="Objective-Comment">
    <vt:lpwstr/>
  </property>
  <property fmtid="{D5CDD505-2E9C-101B-9397-08002B2CF9AE}" pid="5" name="Objective-CreationStamp">
    <vt:filetime>2019-02-19T10:07:05Z</vt:filetime>
  </property>
  <property fmtid="{D5CDD505-2E9C-101B-9397-08002B2CF9AE}" pid="6" name="Objective-IsApproved">
    <vt:bool>false</vt:bool>
  </property>
  <property fmtid="{D5CDD505-2E9C-101B-9397-08002B2CF9AE}" pid="7" name="Objective-IsPublished">
    <vt:bool>true</vt:bool>
  </property>
  <property fmtid="{D5CDD505-2E9C-101B-9397-08002B2CF9AE}" pid="8" name="Objective-DatePublished">
    <vt:filetime>2019-03-07T08:14:52Z</vt:filetime>
  </property>
  <property fmtid="{D5CDD505-2E9C-101B-9397-08002B2CF9AE}" pid="9" name="Objective-ModificationStamp">
    <vt:filetime>2019-03-07T08:14:52Z</vt:filetime>
  </property>
  <property fmtid="{D5CDD505-2E9C-101B-9397-08002B2CF9AE}" pid="10" name="Objective-Owner">
    <vt:lpwstr>Whiting, Suzanne (ESNR-Tourism, Heritage &amp; Sport-Cadw)</vt:lpwstr>
  </property>
  <property fmtid="{D5CDD505-2E9C-101B-9397-08002B2CF9AE}" pid="11" name="Objective-Path">
    <vt:lpwstr>Objective Global Folder:Business File Plan:Economy, Skills &amp; Natural Resources (ESNR):Economy, Skills &amp; Natural Resources (ESNR) - Culture, Sport &amp; Tourism - Cadw:1 - Save:Cadw:Historic Environment (Wales) Bill:Heritage Protection Bill - Guidance - Managi</vt:lpwstr>
  </property>
  <property fmtid="{D5CDD505-2E9C-101B-9397-08002B2CF9AE}" pid="12" name="Objective-Parent">
    <vt:lpwstr>Consultation - FINAL DOCUMENTS - CYM/ENG</vt:lpwstr>
  </property>
  <property fmtid="{D5CDD505-2E9C-101B-9397-08002B2CF9AE}" pid="13" name="Objective-State">
    <vt:lpwstr>Published</vt:lpwstr>
  </property>
  <property fmtid="{D5CDD505-2E9C-101B-9397-08002B2CF9AE}" pid="14" name="Objective-Version">
    <vt:lpwstr>11.0</vt:lpwstr>
  </property>
  <property fmtid="{D5CDD505-2E9C-101B-9397-08002B2CF9AE}" pid="15" name="Objective-VersionNumber">
    <vt:r8>11</vt:r8>
  </property>
  <property fmtid="{D5CDD505-2E9C-101B-9397-08002B2CF9AE}" pid="16" name="Objective-VersionComment">
    <vt:lpwstr/>
  </property>
  <property fmtid="{D5CDD505-2E9C-101B-9397-08002B2CF9AE}" pid="17" name="Objective-FileNumber">
    <vt:lpwstr>qA1204248</vt:lpwstr>
  </property>
  <property fmtid="{D5CDD505-2E9C-101B-9397-08002B2CF9AE}" pid="18" name="Objective-Classification">
    <vt:lpwstr>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2019-02-19T00:00:00Z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y fmtid="{D5CDD505-2E9C-101B-9397-08002B2CF9AE}" pid="25" name="Objective-Description">
    <vt:lpwstr/>
  </property>
  <property fmtid="{D5CDD505-2E9C-101B-9397-08002B2CF9AE}" pid="26" name="Objective-VersionId">
    <vt:lpwstr>vA50631862</vt:lpwstr>
  </property>
  <property fmtid="{D5CDD505-2E9C-101B-9397-08002B2CF9AE}" pid="27" name="Objective-Language">
    <vt:lpwstr>English (eng)</vt:lpwstr>
  </property>
  <property fmtid="{D5CDD505-2E9C-101B-9397-08002B2CF9AE}" pid="28" name="Objective-Date Acquired">
    <vt:filetime>2019-02-19T23:59:59Z</vt:filetime>
  </property>
  <property fmtid="{D5CDD505-2E9C-101B-9397-08002B2CF9AE}" pid="29" name="Objective-What to Keep">
    <vt:lpwstr>No</vt:lpwstr>
  </property>
  <property fmtid="{D5CDD505-2E9C-101B-9397-08002B2CF9AE}" pid="30" name="Objective-Official Translation">
    <vt:lpwstr/>
  </property>
  <property fmtid="{D5CDD505-2E9C-101B-9397-08002B2CF9AE}" pid="31" name="Objective-Connect Creator">
    <vt:lpwstr/>
  </property>
</Properties>
</file>